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1C8" w:rsidRPr="00E0046A" w:rsidRDefault="003E51C8" w:rsidP="00913A37">
      <w:pPr>
        <w:spacing w:after="0"/>
        <w:ind w:left="1416" w:hanging="1416"/>
        <w:jc w:val="center"/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</w:pPr>
      <w:r w:rsidRPr="00E0046A"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  <w:t>Функционал интеграции взаимодействия ЕГАИС и 1С</w:t>
      </w:r>
    </w:p>
    <w:p w:rsidR="003E51C8" w:rsidRDefault="003E51C8" w:rsidP="00913A37">
      <w:pPr>
        <w:spacing w:after="0"/>
        <w:jc w:val="both"/>
        <w:rPr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95799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E51C8" w:rsidRDefault="003E51C8" w:rsidP="00913A37">
          <w:pPr>
            <w:pStyle w:val="a6"/>
            <w:spacing w:before="0"/>
          </w:pPr>
          <w:r>
            <w:t>Оглавление</w:t>
          </w:r>
        </w:p>
        <w:p w:rsidR="00B039F7" w:rsidRDefault="003E51C8">
          <w:pPr>
            <w:pStyle w:val="1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521754" w:history="1">
            <w:r w:rsidR="00B039F7" w:rsidRPr="00BF49E1">
              <w:rPr>
                <w:rStyle w:val="a7"/>
                <w:noProof/>
              </w:rPr>
              <w:t>Подготовка к работе</w:t>
            </w:r>
            <w:r w:rsidR="00B039F7">
              <w:rPr>
                <w:noProof/>
                <w:webHidden/>
              </w:rPr>
              <w:tab/>
            </w:r>
            <w:r w:rsidR="00B039F7">
              <w:rPr>
                <w:noProof/>
                <w:webHidden/>
              </w:rPr>
              <w:fldChar w:fldCharType="begin"/>
            </w:r>
            <w:r w:rsidR="00B039F7">
              <w:rPr>
                <w:noProof/>
                <w:webHidden/>
              </w:rPr>
              <w:instrText xml:space="preserve"> PAGEREF _Toc113521754 \h </w:instrText>
            </w:r>
            <w:r w:rsidR="00B039F7">
              <w:rPr>
                <w:noProof/>
                <w:webHidden/>
              </w:rPr>
            </w:r>
            <w:r w:rsidR="00B039F7">
              <w:rPr>
                <w:noProof/>
                <w:webHidden/>
              </w:rPr>
              <w:fldChar w:fldCharType="separate"/>
            </w:r>
            <w:r w:rsidR="00B039F7">
              <w:rPr>
                <w:noProof/>
                <w:webHidden/>
              </w:rPr>
              <w:t>3</w:t>
            </w:r>
            <w:r w:rsidR="00B039F7"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55" w:history="1">
            <w:r w:rsidRPr="00BF49E1">
              <w:rPr>
                <w:rStyle w:val="a7"/>
                <w:noProof/>
              </w:rPr>
              <w:t>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56" w:history="1">
            <w:r w:rsidRPr="00BF49E1">
              <w:rPr>
                <w:rStyle w:val="a7"/>
                <w:noProof/>
              </w:rPr>
              <w:t>Проверка настроек «Размеры параметров для расчета организации»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57" w:history="1">
            <w:r w:rsidRPr="00BF49E1">
              <w:rPr>
                <w:rStyle w:val="a7"/>
                <w:noProof/>
              </w:rPr>
              <w:t>Заполнение справочника «Подразделения»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58" w:history="1">
            <w:r w:rsidRPr="00BF49E1">
              <w:rPr>
                <w:rStyle w:val="a7"/>
                <w:noProof/>
              </w:rPr>
              <w:t>Заполнение справочника «Склады»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59" w:history="1">
            <w:r w:rsidRPr="00BF49E1">
              <w:rPr>
                <w:rStyle w:val="a7"/>
                <w:noProof/>
              </w:rPr>
              <w:t>Проверка справочника «Контрагентов»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0" w:history="1">
            <w:r w:rsidRPr="00BF49E1">
              <w:rPr>
                <w:rStyle w:val="a7"/>
                <w:noProof/>
              </w:rPr>
              <w:t>Проверка справочников «Группы толщин», «Породы», «Сорта», «Сортименты»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1" w:history="1">
            <w:r w:rsidRPr="00BF49E1">
              <w:rPr>
                <w:rStyle w:val="a7"/>
                <w:noProof/>
              </w:rPr>
              <w:t>Проверка и заполнение справочника «Пользователи»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1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2" w:history="1">
            <w:r w:rsidRPr="00BF49E1">
              <w:rPr>
                <w:rStyle w:val="a7"/>
                <w:noProof/>
              </w:rPr>
              <w:t>Функционал интеграции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3" w:history="1">
            <w:r w:rsidRPr="00BF49E1">
              <w:rPr>
                <w:rStyle w:val="a7"/>
                <w:noProof/>
              </w:rPr>
              <w:t>Расположение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4" w:history="1">
            <w:r w:rsidRPr="00BF49E1">
              <w:rPr>
                <w:rStyle w:val="a7"/>
                <w:noProof/>
              </w:rPr>
              <w:t>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1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5" w:history="1">
            <w:r w:rsidRPr="00BF49E1">
              <w:rPr>
                <w:rStyle w:val="a7"/>
                <w:noProof/>
              </w:rPr>
              <w:t>Обмен с ЕГАИС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6" w:history="1">
            <w:r w:rsidRPr="00BF49E1">
              <w:rPr>
                <w:rStyle w:val="a7"/>
                <w:noProof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7" w:history="1">
            <w:r w:rsidRPr="00BF49E1">
              <w:rPr>
                <w:rStyle w:val="a7"/>
                <w:noProof/>
              </w:rPr>
              <w:t>Настройки обмена соответствий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8" w:history="1">
            <w:r w:rsidRPr="00BF49E1">
              <w:rPr>
                <w:rStyle w:val="a7"/>
                <w:noProof/>
              </w:rPr>
              <w:t>Настройки обмена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69" w:history="1">
            <w:r w:rsidRPr="00BF49E1">
              <w:rPr>
                <w:rStyle w:val="a7"/>
                <w:noProof/>
              </w:rPr>
              <w:t>Настройки общие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0" w:history="1">
            <w:r w:rsidRPr="00BF49E1">
              <w:rPr>
                <w:rStyle w:val="a7"/>
                <w:noProof/>
              </w:rPr>
              <w:t>Настройки корректировки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1" w:history="1">
            <w:r w:rsidRPr="00BF49E1">
              <w:rPr>
                <w:rStyle w:val="a7"/>
                <w:noProof/>
              </w:rPr>
              <w:t>Обмен соответствиями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2" w:history="1">
            <w:r w:rsidRPr="00BF49E1">
              <w:rPr>
                <w:rStyle w:val="a7"/>
                <w:noProof/>
              </w:rPr>
              <w:t>Обмен операциями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3" w:history="1">
            <w:r w:rsidRPr="00BF49E1">
              <w:rPr>
                <w:rStyle w:val="a7"/>
                <w:noProof/>
              </w:rPr>
              <w:t>Корректировка соответствий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1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4" w:history="1">
            <w:r w:rsidRPr="00BF49E1">
              <w:rPr>
                <w:rStyle w:val="a7"/>
                <w:noProof/>
              </w:rPr>
              <w:t>Создание документов оперативного учета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5" w:history="1">
            <w:r w:rsidRPr="00BF49E1">
              <w:rPr>
                <w:rStyle w:val="a7"/>
                <w:noProof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6" w:history="1">
            <w:r w:rsidRPr="00BF49E1">
              <w:rPr>
                <w:rStyle w:val="a7"/>
                <w:noProof/>
              </w:rPr>
              <w:t>Настройки общие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7" w:history="1">
            <w:r w:rsidRPr="00BF49E1">
              <w:rPr>
                <w:rStyle w:val="a7"/>
                <w:noProof/>
              </w:rPr>
              <w:t>Настройки обработки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8" w:history="1">
            <w:r w:rsidRPr="00BF49E1">
              <w:rPr>
                <w:rStyle w:val="a7"/>
                <w:noProof/>
              </w:rPr>
              <w:t>Настройки создания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79" w:history="1">
            <w:r w:rsidRPr="00BF49E1">
              <w:rPr>
                <w:rStyle w:val="a7"/>
                <w:noProof/>
              </w:rPr>
              <w:t>Настройки для документа «Акт приемки-сдачи лесопродукции»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0" w:history="1">
            <w:r w:rsidRPr="00BF49E1">
              <w:rPr>
                <w:rStyle w:val="a7"/>
                <w:noProof/>
              </w:rPr>
              <w:t>Настройки для документа «Акт на списание»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1" w:history="1">
            <w:r w:rsidRPr="00BF49E1">
              <w:rPr>
                <w:rStyle w:val="a7"/>
                <w:noProof/>
              </w:rPr>
              <w:t>Настройки для документа «Реализация материалов и лесопродукции»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2" w:history="1">
            <w:r w:rsidRPr="00BF49E1">
              <w:rPr>
                <w:rStyle w:val="a7"/>
                <w:noProof/>
              </w:rPr>
              <w:t>Обработка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3" w:history="1">
            <w:r w:rsidRPr="00BF49E1">
              <w:rPr>
                <w:rStyle w:val="a7"/>
                <w:noProof/>
              </w:rPr>
              <w:t>Анализ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4" w:history="1">
            <w:r w:rsidRPr="00BF49E1">
              <w:rPr>
                <w:rStyle w:val="a7"/>
                <w:noProof/>
              </w:rPr>
              <w:t>Редактирование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5" w:history="1">
            <w:r w:rsidRPr="00BF49E1">
              <w:rPr>
                <w:rStyle w:val="a7"/>
                <w:noProof/>
              </w:rPr>
              <w:t>Цветовая идентификация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6" w:history="1">
            <w:r w:rsidRPr="00BF49E1">
              <w:rPr>
                <w:rStyle w:val="a7"/>
                <w:noProof/>
              </w:rPr>
              <w:t>Создание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1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7" w:history="1">
            <w:r w:rsidRPr="00BF49E1">
              <w:rPr>
                <w:rStyle w:val="a7"/>
                <w:noProof/>
              </w:rPr>
              <w:t>Учет бирок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8" w:history="1">
            <w:r w:rsidRPr="00BF49E1">
              <w:rPr>
                <w:rStyle w:val="a7"/>
                <w:noProof/>
              </w:rPr>
              <w:t>Настойки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89" w:history="1">
            <w:r w:rsidRPr="00BF49E1">
              <w:rPr>
                <w:rStyle w:val="a7"/>
                <w:noProof/>
              </w:rPr>
              <w:t>Настройки обработки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3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0" w:history="1">
            <w:r w:rsidRPr="00BF49E1">
              <w:rPr>
                <w:rStyle w:val="a7"/>
                <w:noProof/>
              </w:rPr>
              <w:t>Настройки для документа «Списание БСО»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1" w:history="1">
            <w:r w:rsidRPr="00BF49E1">
              <w:rPr>
                <w:rStyle w:val="a7"/>
                <w:noProof/>
              </w:rPr>
              <w:t>Обработка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2" w:history="1">
            <w:r w:rsidRPr="00BF49E1">
              <w:rPr>
                <w:rStyle w:val="a7"/>
                <w:noProof/>
              </w:rPr>
              <w:t>Анализ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3" w:history="1">
            <w:r w:rsidRPr="00BF49E1">
              <w:rPr>
                <w:rStyle w:val="a7"/>
                <w:noProof/>
              </w:rPr>
              <w:t>Редактирование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4" w:history="1">
            <w:r w:rsidRPr="00BF49E1">
              <w:rPr>
                <w:rStyle w:val="a7"/>
                <w:noProof/>
              </w:rPr>
              <w:t>Создание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1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5" w:history="1">
            <w:r w:rsidRPr="00BF49E1">
              <w:rPr>
                <w:rStyle w:val="a7"/>
                <w:noProof/>
              </w:rPr>
              <w:t>От разработчиков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9F7" w:rsidRDefault="00B039F7">
          <w:pPr>
            <w:pStyle w:val="21"/>
            <w:tabs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13521796" w:history="1">
            <w:r w:rsidRPr="00BF49E1">
              <w:rPr>
                <w:rStyle w:val="a7"/>
                <w:noProof/>
              </w:rPr>
              <w:t>Каналы связи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_Toc113521796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51C8" w:rsidRDefault="003E51C8" w:rsidP="00913A37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:rsidR="00184A2F" w:rsidRDefault="00184A2F" w:rsidP="00913A37">
      <w:pPr>
        <w:pStyle w:val="1"/>
        <w:spacing w:before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4B6F97" w:rsidRDefault="004B6F97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1F70E3" w:rsidRDefault="001F70E3" w:rsidP="00913A37">
      <w:pPr>
        <w:spacing w:after="0"/>
      </w:pPr>
    </w:p>
    <w:p w:rsidR="00E247EA" w:rsidRPr="00297105" w:rsidRDefault="00D0554E" w:rsidP="00913A37">
      <w:pPr>
        <w:pStyle w:val="1"/>
        <w:spacing w:before="0"/>
      </w:pPr>
      <w:bookmarkStart w:id="0" w:name="_Toc113521754"/>
      <w:r w:rsidRPr="00297105">
        <w:lastRenderedPageBreak/>
        <w:t>Подготовка к работе</w:t>
      </w:r>
      <w:bookmarkEnd w:id="0"/>
    </w:p>
    <w:p w:rsidR="0070703A" w:rsidRDefault="0070703A" w:rsidP="00913A37">
      <w:pPr>
        <w:spacing w:after="0"/>
        <w:jc w:val="both"/>
      </w:pPr>
    </w:p>
    <w:p w:rsidR="00394FF0" w:rsidRDefault="009279CC" w:rsidP="00913A37">
      <w:pPr>
        <w:pStyle w:val="2"/>
        <w:spacing w:before="0"/>
      </w:pPr>
      <w:bookmarkStart w:id="1" w:name="_Toc113521755"/>
      <w:r w:rsidRPr="00297105">
        <w:t>Системные требования</w:t>
      </w:r>
      <w:bookmarkEnd w:id="1"/>
    </w:p>
    <w:p w:rsidR="009279CC" w:rsidRDefault="009279CC" w:rsidP="00913A37">
      <w:pPr>
        <w:pStyle w:val="a3"/>
        <w:numPr>
          <w:ilvl w:val="0"/>
          <w:numId w:val="6"/>
        </w:numPr>
        <w:spacing w:after="0"/>
        <w:jc w:val="both"/>
      </w:pPr>
      <w:r>
        <w:t>Обязательные.</w:t>
      </w:r>
    </w:p>
    <w:p w:rsidR="009279CC" w:rsidRDefault="009279CC" w:rsidP="00913A37">
      <w:pPr>
        <w:pStyle w:val="a3"/>
        <w:numPr>
          <w:ilvl w:val="1"/>
          <w:numId w:val="6"/>
        </w:numPr>
        <w:spacing w:after="0"/>
        <w:jc w:val="both"/>
      </w:pPr>
      <w:r>
        <w:t>Версия релиза (обновления) не ниже 2.11.01.0</w:t>
      </w:r>
      <w:r w:rsidR="00E011C2">
        <w:t>.</w:t>
      </w:r>
    </w:p>
    <w:p w:rsidR="009279CC" w:rsidRDefault="009279CC" w:rsidP="00913A37">
      <w:pPr>
        <w:pStyle w:val="a3"/>
        <w:numPr>
          <w:ilvl w:val="0"/>
          <w:numId w:val="6"/>
        </w:numPr>
        <w:spacing w:after="0"/>
        <w:jc w:val="both"/>
      </w:pPr>
      <w:r>
        <w:t>Рекомендуемые.</w:t>
      </w:r>
    </w:p>
    <w:p w:rsidR="00E011C2" w:rsidRDefault="00E011C2" w:rsidP="00913A37">
      <w:pPr>
        <w:pStyle w:val="a3"/>
        <w:numPr>
          <w:ilvl w:val="1"/>
          <w:numId w:val="6"/>
        </w:numPr>
        <w:spacing w:after="0"/>
        <w:jc w:val="both"/>
      </w:pPr>
      <w:r>
        <w:t>Версия платформы (самой программы 1С) не ниже 8.3.10.2561.</w:t>
      </w:r>
    </w:p>
    <w:p w:rsidR="00171920" w:rsidRDefault="00171920" w:rsidP="00913A37">
      <w:pPr>
        <w:pStyle w:val="a3"/>
        <w:numPr>
          <w:ilvl w:val="1"/>
          <w:numId w:val="6"/>
        </w:numPr>
        <w:spacing w:after="0"/>
        <w:jc w:val="both"/>
      </w:pPr>
      <w:r>
        <w:t xml:space="preserve">База должна быть развернута на </w:t>
      </w:r>
      <w:r>
        <w:rPr>
          <w:lang w:val="en-US"/>
        </w:rPr>
        <w:t>SQL</w:t>
      </w:r>
      <w:r w:rsidRPr="00171920">
        <w:t xml:space="preserve"> </w:t>
      </w:r>
      <w:r>
        <w:t>сервере, а не в файловом режиме.</w:t>
      </w:r>
    </w:p>
    <w:p w:rsidR="008771A7" w:rsidRPr="00171920" w:rsidRDefault="008771A7" w:rsidP="00913A37">
      <w:pPr>
        <w:spacing w:after="0"/>
        <w:jc w:val="both"/>
      </w:pPr>
    </w:p>
    <w:p w:rsidR="009279CC" w:rsidRPr="00171920" w:rsidRDefault="00171920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50545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CC" w:rsidRDefault="009279CC" w:rsidP="00913A37">
      <w:pPr>
        <w:spacing w:after="0"/>
        <w:jc w:val="both"/>
      </w:pPr>
    </w:p>
    <w:p w:rsidR="006C54FB" w:rsidRDefault="006C54FB" w:rsidP="00913A37">
      <w:pPr>
        <w:pStyle w:val="2"/>
        <w:spacing w:before="0"/>
      </w:pPr>
      <w:bookmarkStart w:id="2" w:name="_Toc113521756"/>
      <w:r>
        <w:t>Проверка настроек «Размеры параметров для расчета организации»</w:t>
      </w:r>
      <w:bookmarkEnd w:id="2"/>
    </w:p>
    <w:p w:rsidR="006C54FB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>Выбрать пункт меню «Предприятие».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>Выбрать позицию «Размеры параметров для расчетов организации».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>В открывшемся окне перейти на закладку «Учет лесопродукции».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 xml:space="preserve">На закладке перейти на </w:t>
      </w:r>
      <w:proofErr w:type="spellStart"/>
      <w:r>
        <w:t>подзакладку</w:t>
      </w:r>
      <w:proofErr w:type="spellEnd"/>
      <w:r>
        <w:t xml:space="preserve"> «Дневники».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 xml:space="preserve">В настройке «Заполнение документов по учету лесопродукции на основании даты </w:t>
      </w:r>
      <w:proofErr w:type="spellStart"/>
      <w:r>
        <w:t>точковки</w:t>
      </w:r>
      <w:proofErr w:type="spellEnd"/>
      <w:r>
        <w:t>» указать</w:t>
      </w:r>
      <w:r w:rsidR="005147E3">
        <w:t>,</w:t>
      </w:r>
      <w:r>
        <w:t xml:space="preserve"> будет ли использоваться в организации или его структурны</w:t>
      </w:r>
      <w:r w:rsidR="005147E3">
        <w:t>х подразделениях учет дневников:</w:t>
      </w:r>
    </w:p>
    <w:p w:rsidR="004B6F97" w:rsidRDefault="004B6F97" w:rsidP="00913A37">
      <w:pPr>
        <w:pStyle w:val="a3"/>
        <w:numPr>
          <w:ilvl w:val="1"/>
          <w:numId w:val="42"/>
        </w:numPr>
        <w:spacing w:after="0"/>
        <w:jc w:val="both"/>
      </w:pPr>
      <w:r>
        <w:t>Если строка с настройкой в таблице отсутствует, то её необходимо добавить нажатием на кнопку с зеленым плюсом над самой таблицей.</w:t>
      </w:r>
    </w:p>
    <w:p w:rsidR="00C60026" w:rsidRDefault="00C60026" w:rsidP="00913A37">
      <w:pPr>
        <w:pStyle w:val="a3"/>
        <w:numPr>
          <w:ilvl w:val="1"/>
          <w:numId w:val="42"/>
        </w:numPr>
        <w:spacing w:after="0"/>
        <w:jc w:val="both"/>
      </w:pPr>
      <w:r>
        <w:t>Если строка с настройкой в таблице присутствует, то её не стоит редактировать. Нужно добавить новую строку или скопировать предыдущую и внести в неё необходимые изменения.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>Зна</w:t>
      </w:r>
      <w:r w:rsidR="005147E3">
        <w:t xml:space="preserve">чения полей </w:t>
      </w:r>
      <w:proofErr w:type="gramStart"/>
      <w:r w:rsidR="005147E3">
        <w:t>настройки</w:t>
      </w:r>
      <w:proofErr w:type="gramEnd"/>
      <w:r w:rsidR="005147E3">
        <w:t xml:space="preserve"> следующие:</w:t>
      </w:r>
    </w:p>
    <w:p w:rsidR="004B6F97" w:rsidRDefault="004B6F97" w:rsidP="00913A37">
      <w:pPr>
        <w:pStyle w:val="a3"/>
        <w:numPr>
          <w:ilvl w:val="1"/>
          <w:numId w:val="42"/>
        </w:numPr>
        <w:spacing w:after="0"/>
        <w:jc w:val="both"/>
      </w:pPr>
      <w:r>
        <w:t>«Период» - да</w:t>
      </w:r>
      <w:r w:rsidR="00C60026">
        <w:t>та, отвечающая за начало действия указанной настройки</w:t>
      </w:r>
      <w:r>
        <w:t>.</w:t>
      </w:r>
    </w:p>
    <w:p w:rsidR="004B6F97" w:rsidRDefault="004B6F97" w:rsidP="00913A37">
      <w:pPr>
        <w:pStyle w:val="a3"/>
        <w:numPr>
          <w:ilvl w:val="1"/>
          <w:numId w:val="42"/>
        </w:numPr>
        <w:spacing w:after="0"/>
        <w:jc w:val="both"/>
      </w:pPr>
      <w:r>
        <w:t xml:space="preserve">«Структурная единица» - </w:t>
      </w:r>
      <w:r w:rsidR="0074574F">
        <w:t>поле ввода, отвечающее за область распространения указанной настройки</w:t>
      </w:r>
      <w:r w:rsidR="005147E3">
        <w:t>:</w:t>
      </w:r>
    </w:p>
    <w:p w:rsidR="0074574F" w:rsidRDefault="007E1D86" w:rsidP="00913A37">
      <w:pPr>
        <w:pStyle w:val="a3"/>
        <w:numPr>
          <w:ilvl w:val="2"/>
          <w:numId w:val="42"/>
        </w:numPr>
        <w:spacing w:after="0"/>
        <w:jc w:val="both"/>
      </w:pPr>
      <w:r>
        <w:t>Для дей</w:t>
      </w:r>
      <w:r w:rsidR="005147E3">
        <w:t>ствия настройки по всему лесхозу</w:t>
      </w:r>
      <w:r>
        <w:t xml:space="preserve"> необходимо выбрать из справочника организаций свою организацию.</w:t>
      </w:r>
    </w:p>
    <w:p w:rsidR="007E1D86" w:rsidRDefault="007E1D86" w:rsidP="00913A37">
      <w:pPr>
        <w:pStyle w:val="a3"/>
        <w:numPr>
          <w:ilvl w:val="2"/>
          <w:numId w:val="42"/>
        </w:numPr>
        <w:spacing w:after="0"/>
        <w:jc w:val="both"/>
      </w:pPr>
      <w:r>
        <w:t>Для действия наст</w:t>
      </w:r>
      <w:r w:rsidR="005147E3">
        <w:t>ройки на конкретное лесничество</w:t>
      </w:r>
      <w:r>
        <w:t xml:space="preserve"> необходимо выбрать из справочника подразделений интересующее лесничество.</w:t>
      </w:r>
    </w:p>
    <w:p w:rsidR="007E1D86" w:rsidRDefault="007E1D86" w:rsidP="00913A37">
      <w:pPr>
        <w:pStyle w:val="a3"/>
        <w:numPr>
          <w:ilvl w:val="2"/>
          <w:numId w:val="42"/>
        </w:numPr>
        <w:spacing w:after="0"/>
        <w:jc w:val="both"/>
      </w:pPr>
      <w:r>
        <w:t>В с</w:t>
      </w:r>
      <w:r w:rsidR="005147E3">
        <w:t>лучае настройки по лесничествам</w:t>
      </w:r>
      <w:r>
        <w:t xml:space="preserve"> для каждого лесничества добавляется новая строка.</w:t>
      </w:r>
    </w:p>
    <w:p w:rsidR="004B6F97" w:rsidRDefault="004B6F97" w:rsidP="00913A37">
      <w:pPr>
        <w:pStyle w:val="a3"/>
        <w:numPr>
          <w:ilvl w:val="1"/>
          <w:numId w:val="42"/>
        </w:numPr>
        <w:spacing w:after="0"/>
        <w:jc w:val="both"/>
      </w:pPr>
      <w:r>
        <w:t xml:space="preserve">«Вид параметра» - </w:t>
      </w:r>
      <w:r w:rsidR="00951EB9">
        <w:t>краткое наименование самой указанной настройки</w:t>
      </w:r>
      <w:r>
        <w:t>.</w:t>
      </w:r>
    </w:p>
    <w:p w:rsidR="004B6F97" w:rsidRDefault="004B6F97" w:rsidP="00913A37">
      <w:pPr>
        <w:pStyle w:val="a3"/>
        <w:numPr>
          <w:ilvl w:val="1"/>
          <w:numId w:val="42"/>
        </w:numPr>
        <w:spacing w:after="0"/>
        <w:jc w:val="both"/>
      </w:pPr>
      <w:r>
        <w:t xml:space="preserve">«Учет лесопродукции по </w:t>
      </w:r>
      <w:proofErr w:type="spellStart"/>
      <w:r>
        <w:t>кубатурнику</w:t>
      </w:r>
      <w:proofErr w:type="spellEnd"/>
      <w:r>
        <w:t xml:space="preserve">» - </w:t>
      </w:r>
      <w:r w:rsidR="00951EB9">
        <w:t>флаг, отвечающий за включение/отключение указанной настройки</w:t>
      </w:r>
      <w:r>
        <w:t>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>После окончания проверк</w:t>
      </w:r>
      <w:r w:rsidR="005147E3">
        <w:t>и и/или редактирования проверки</w:t>
      </w:r>
      <w:r>
        <w:t xml:space="preserve"> обязательно нужно нажать кнопку «Применить».</w:t>
      </w:r>
    </w:p>
    <w:p w:rsidR="004B6F97" w:rsidRDefault="004B6F97" w:rsidP="00913A37">
      <w:pPr>
        <w:pStyle w:val="a3"/>
        <w:numPr>
          <w:ilvl w:val="0"/>
          <w:numId w:val="42"/>
        </w:numPr>
        <w:spacing w:after="0"/>
        <w:jc w:val="both"/>
      </w:pPr>
      <w:r>
        <w:t>Можно закрыть окно параметров по кнопке «Закрыть».</w:t>
      </w:r>
    </w:p>
    <w:p w:rsidR="006C54FB" w:rsidRDefault="004B6F97" w:rsidP="00913A3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4295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97" w:rsidRPr="00171920" w:rsidRDefault="004B6F97" w:rsidP="00913A37">
      <w:pPr>
        <w:spacing w:after="0"/>
        <w:jc w:val="both"/>
      </w:pPr>
    </w:p>
    <w:p w:rsidR="00394FF0" w:rsidRDefault="0070703A" w:rsidP="00913A37">
      <w:pPr>
        <w:pStyle w:val="2"/>
        <w:spacing w:before="0"/>
      </w:pPr>
      <w:bookmarkStart w:id="3" w:name="_Toc113521757"/>
      <w:r w:rsidRPr="00E0046A">
        <w:t>Заполнение справочника «Подразделения»</w:t>
      </w:r>
      <w:bookmarkEnd w:id="3"/>
    </w:p>
    <w:p w:rsidR="0070703A" w:rsidRDefault="0070703A" w:rsidP="00913A37">
      <w:pPr>
        <w:pStyle w:val="a3"/>
        <w:numPr>
          <w:ilvl w:val="0"/>
          <w:numId w:val="2"/>
        </w:numPr>
        <w:spacing w:after="0"/>
        <w:jc w:val="both"/>
      </w:pPr>
      <w:r>
        <w:t>Зайти в справочник «Подразделения».</w:t>
      </w:r>
    </w:p>
    <w:p w:rsidR="0070703A" w:rsidRDefault="0070703A" w:rsidP="00913A37">
      <w:pPr>
        <w:pStyle w:val="a3"/>
        <w:numPr>
          <w:ilvl w:val="0"/>
          <w:numId w:val="2"/>
        </w:numPr>
        <w:spacing w:after="0"/>
        <w:jc w:val="both"/>
      </w:pPr>
      <w:r>
        <w:t>Найти текущее подразделение и открыть его двойным кликом мыши.</w:t>
      </w:r>
    </w:p>
    <w:p w:rsidR="0070703A" w:rsidRDefault="0070703A" w:rsidP="00913A37">
      <w:pPr>
        <w:pStyle w:val="a3"/>
        <w:numPr>
          <w:ilvl w:val="0"/>
          <w:numId w:val="2"/>
        </w:numPr>
        <w:spacing w:after="0"/>
        <w:jc w:val="both"/>
      </w:pPr>
      <w:r>
        <w:t>Проверить заполнены ли следующие поля:</w:t>
      </w:r>
    </w:p>
    <w:p w:rsidR="0070703A" w:rsidRDefault="005147E3" w:rsidP="00913A37">
      <w:pPr>
        <w:pStyle w:val="a3"/>
        <w:numPr>
          <w:ilvl w:val="1"/>
          <w:numId w:val="2"/>
        </w:numPr>
        <w:spacing w:after="0"/>
        <w:jc w:val="both"/>
      </w:pPr>
      <w:r>
        <w:t>«Наименование».</w:t>
      </w:r>
    </w:p>
    <w:p w:rsidR="0070703A" w:rsidRDefault="0070703A" w:rsidP="00913A37">
      <w:pPr>
        <w:pStyle w:val="a3"/>
        <w:numPr>
          <w:ilvl w:val="1"/>
          <w:numId w:val="2"/>
        </w:numPr>
        <w:spacing w:after="0"/>
        <w:jc w:val="both"/>
      </w:pPr>
      <w:r>
        <w:t>«Основной склад подразделения».</w:t>
      </w:r>
    </w:p>
    <w:p w:rsidR="0070703A" w:rsidRDefault="0070703A" w:rsidP="00913A37">
      <w:pPr>
        <w:spacing w:after="0"/>
        <w:ind w:left="708"/>
        <w:jc w:val="both"/>
      </w:pPr>
      <w:r>
        <w:t>Если какое-либо из перечисленных выше полей не заполнено, то его необходимо заполнить обязательно.</w:t>
      </w:r>
    </w:p>
    <w:p w:rsidR="008771A7" w:rsidRDefault="0070703A" w:rsidP="00913A37">
      <w:pPr>
        <w:spacing w:after="0"/>
        <w:ind w:left="708"/>
        <w:jc w:val="both"/>
      </w:pPr>
      <w:r>
        <w:t>Если есть незаполненные поля, но они не относятся к перечисленным выше, то их заполнение не обязательно для работы с функц</w:t>
      </w:r>
      <w:r w:rsidR="00D2511C">
        <w:t>ионалом взаимодействия с ЕГАИС.</w:t>
      </w:r>
    </w:p>
    <w:p w:rsidR="008771A7" w:rsidRDefault="0070703A" w:rsidP="00913A37">
      <w:pPr>
        <w:spacing w:after="0"/>
        <w:ind w:left="708"/>
        <w:jc w:val="center"/>
      </w:pPr>
      <w:r>
        <w:rPr>
          <w:noProof/>
          <w:lang w:eastAsia="ru-RU"/>
        </w:rPr>
        <w:drawing>
          <wp:inline distT="0" distB="0" distL="0" distR="0" wp14:anchorId="478F0448" wp14:editId="54A429AD">
            <wp:extent cx="4533900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3A" w:rsidRDefault="0070703A" w:rsidP="00913A37">
      <w:pPr>
        <w:pStyle w:val="a3"/>
        <w:numPr>
          <w:ilvl w:val="0"/>
          <w:numId w:val="2"/>
        </w:numPr>
        <w:spacing w:after="0"/>
        <w:jc w:val="both"/>
      </w:pPr>
      <w:r>
        <w:t>Сохранить внесенные изменения.</w:t>
      </w:r>
    </w:p>
    <w:p w:rsidR="0070703A" w:rsidRDefault="0070703A" w:rsidP="00913A37">
      <w:pPr>
        <w:pStyle w:val="a3"/>
        <w:numPr>
          <w:ilvl w:val="0"/>
          <w:numId w:val="2"/>
        </w:numPr>
        <w:spacing w:after="0"/>
        <w:jc w:val="both"/>
      </w:pPr>
      <w:r>
        <w:t>Повторить пункты 2) – 4) для всех лесничеств.</w:t>
      </w:r>
    </w:p>
    <w:p w:rsidR="0070703A" w:rsidRDefault="0070703A" w:rsidP="00913A37">
      <w:pPr>
        <w:spacing w:after="0"/>
        <w:jc w:val="both"/>
      </w:pPr>
    </w:p>
    <w:p w:rsidR="00394FF0" w:rsidRDefault="00D0554E" w:rsidP="00913A37">
      <w:pPr>
        <w:pStyle w:val="2"/>
        <w:spacing w:before="0"/>
      </w:pPr>
      <w:bookmarkStart w:id="4" w:name="_Toc113521758"/>
      <w:r w:rsidRPr="00297105">
        <w:t>Заполнение справочника «Склады»</w:t>
      </w:r>
      <w:bookmarkEnd w:id="4"/>
    </w:p>
    <w:p w:rsidR="00D0554E" w:rsidRDefault="00D0554E" w:rsidP="00913A37">
      <w:pPr>
        <w:pStyle w:val="a3"/>
        <w:numPr>
          <w:ilvl w:val="0"/>
          <w:numId w:val="1"/>
        </w:numPr>
        <w:spacing w:after="0"/>
        <w:jc w:val="both"/>
      </w:pPr>
      <w:r>
        <w:t>Зайти в справочник «Склады».</w:t>
      </w:r>
    </w:p>
    <w:p w:rsidR="00D0554E" w:rsidRDefault="00D0554E" w:rsidP="00913A37">
      <w:pPr>
        <w:pStyle w:val="a3"/>
        <w:numPr>
          <w:ilvl w:val="0"/>
          <w:numId w:val="1"/>
        </w:numPr>
        <w:spacing w:after="0"/>
        <w:jc w:val="both"/>
      </w:pPr>
      <w:r>
        <w:t>Найти основной склад лесничества и открыть его двойным кликом мыши.</w:t>
      </w:r>
    </w:p>
    <w:p w:rsidR="00D0554E" w:rsidRDefault="00D0554E" w:rsidP="00913A37">
      <w:pPr>
        <w:pStyle w:val="a3"/>
        <w:numPr>
          <w:ilvl w:val="0"/>
          <w:numId w:val="1"/>
        </w:numPr>
        <w:spacing w:after="0"/>
        <w:jc w:val="both"/>
      </w:pPr>
      <w:r>
        <w:t>Проверить</w:t>
      </w:r>
      <w:r w:rsidR="005147E3">
        <w:t>,</w:t>
      </w:r>
      <w:r>
        <w:t xml:space="preserve"> заполнены ли следующие поля:</w:t>
      </w:r>
    </w:p>
    <w:p w:rsidR="00D0554E" w:rsidRDefault="005147E3" w:rsidP="00913A37">
      <w:pPr>
        <w:pStyle w:val="a3"/>
        <w:numPr>
          <w:ilvl w:val="1"/>
          <w:numId w:val="1"/>
        </w:numPr>
        <w:spacing w:after="0"/>
        <w:jc w:val="both"/>
      </w:pPr>
      <w:r>
        <w:lastRenderedPageBreak/>
        <w:t>«Наименование».</w:t>
      </w:r>
    </w:p>
    <w:p w:rsidR="00D0554E" w:rsidRDefault="005147E3" w:rsidP="00913A37">
      <w:pPr>
        <w:pStyle w:val="a3"/>
        <w:numPr>
          <w:ilvl w:val="1"/>
          <w:numId w:val="1"/>
        </w:numPr>
        <w:spacing w:after="0"/>
        <w:jc w:val="both"/>
      </w:pPr>
      <w:r>
        <w:t>«Подразделение».</w:t>
      </w:r>
    </w:p>
    <w:p w:rsidR="00D0554E" w:rsidRDefault="00D0554E" w:rsidP="00913A37">
      <w:pPr>
        <w:pStyle w:val="a3"/>
        <w:numPr>
          <w:ilvl w:val="1"/>
          <w:numId w:val="1"/>
        </w:numPr>
        <w:spacing w:after="0"/>
        <w:jc w:val="both"/>
      </w:pPr>
      <w:r>
        <w:t>«Код ИСУЛХ»</w:t>
      </w:r>
      <w:r w:rsidR="00C618C1">
        <w:t xml:space="preserve"> </w:t>
      </w:r>
      <w:r w:rsidR="00C618C1" w:rsidRPr="00C618C1">
        <w:rPr>
          <w:i/>
        </w:rPr>
        <w:t>(</w:t>
      </w:r>
      <w:r w:rsidR="00C618C1" w:rsidRPr="00C618C1">
        <w:rPr>
          <w:rFonts w:cs="Arial"/>
          <w:i/>
          <w:color w:val="000000"/>
        </w:rPr>
        <w:t>Информационная система управления лесным хозяйством</w:t>
      </w:r>
      <w:r w:rsidR="00C618C1" w:rsidRPr="00C618C1">
        <w:rPr>
          <w:i/>
        </w:rPr>
        <w:t>)</w:t>
      </w:r>
      <w:r>
        <w:t>.</w:t>
      </w:r>
    </w:p>
    <w:p w:rsidR="00D0554E" w:rsidRDefault="00D0554E" w:rsidP="00913A37">
      <w:pPr>
        <w:spacing w:after="0"/>
        <w:ind w:left="708"/>
        <w:jc w:val="both"/>
      </w:pPr>
      <w:r>
        <w:t>Если какое-либо из перечисленных выше полей не заполнено, то его необходимо заполнить обязательно.</w:t>
      </w:r>
    </w:p>
    <w:p w:rsidR="008771A7" w:rsidRDefault="00D0554E" w:rsidP="00913A37">
      <w:pPr>
        <w:spacing w:after="0"/>
        <w:ind w:left="708"/>
        <w:jc w:val="both"/>
      </w:pPr>
      <w:r>
        <w:t>Если есть незаполненные поля, но они не относятся к перечисленным выше, то их заполнение не обязательно для работы с функц</w:t>
      </w:r>
      <w:r w:rsidR="00D2511C">
        <w:t>ионалом взаимодействия с ЕГАИС.</w:t>
      </w:r>
    </w:p>
    <w:p w:rsidR="008771A7" w:rsidRDefault="00D0554E" w:rsidP="00913A37">
      <w:pPr>
        <w:spacing w:after="0"/>
        <w:ind w:left="708"/>
        <w:jc w:val="center"/>
      </w:pPr>
      <w:r>
        <w:rPr>
          <w:noProof/>
          <w:lang w:eastAsia="ru-RU"/>
        </w:rPr>
        <w:drawing>
          <wp:inline distT="0" distB="0" distL="0" distR="0">
            <wp:extent cx="516255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4E" w:rsidRDefault="00D0554E" w:rsidP="00913A37">
      <w:pPr>
        <w:pStyle w:val="a3"/>
        <w:numPr>
          <w:ilvl w:val="0"/>
          <w:numId w:val="1"/>
        </w:numPr>
        <w:spacing w:after="0"/>
        <w:jc w:val="both"/>
      </w:pPr>
      <w:r>
        <w:t>Сохранить внесенные изменения.</w:t>
      </w:r>
    </w:p>
    <w:p w:rsidR="00D0554E" w:rsidRDefault="00D0554E" w:rsidP="00913A37">
      <w:pPr>
        <w:pStyle w:val="a3"/>
        <w:numPr>
          <w:ilvl w:val="0"/>
          <w:numId w:val="1"/>
        </w:numPr>
        <w:spacing w:after="0"/>
        <w:jc w:val="both"/>
      </w:pPr>
      <w:r>
        <w:t>Повторить пункты 2) – 4) для всех лесничеств.</w:t>
      </w:r>
    </w:p>
    <w:p w:rsidR="00D0554E" w:rsidRDefault="00D0554E" w:rsidP="00913A37">
      <w:pPr>
        <w:spacing w:after="0"/>
        <w:jc w:val="both"/>
      </w:pPr>
    </w:p>
    <w:p w:rsidR="00394FF0" w:rsidRDefault="00DF7B8C" w:rsidP="00913A37">
      <w:pPr>
        <w:pStyle w:val="2"/>
        <w:spacing w:before="0"/>
      </w:pPr>
      <w:bookmarkStart w:id="5" w:name="_Toc113521759"/>
      <w:r w:rsidRPr="00297105">
        <w:t>Проверка справочника «Контрагентов»</w:t>
      </w:r>
      <w:bookmarkEnd w:id="5"/>
    </w:p>
    <w:p w:rsidR="00DF7B8C" w:rsidRDefault="00DF7B8C" w:rsidP="00913A37">
      <w:pPr>
        <w:pStyle w:val="a3"/>
        <w:numPr>
          <w:ilvl w:val="0"/>
          <w:numId w:val="4"/>
        </w:numPr>
        <w:spacing w:after="0"/>
        <w:jc w:val="both"/>
      </w:pPr>
      <w:r>
        <w:t>Необходимо</w:t>
      </w:r>
      <w:r w:rsidR="005147E3">
        <w:t>,</w:t>
      </w:r>
      <w:r>
        <w:t xml:space="preserve"> чтобы в спра</w:t>
      </w:r>
      <w:r w:rsidR="005147E3">
        <w:t>вочнике «Контрагенты» не было</w:t>
      </w:r>
      <w:r>
        <w:t xml:space="preserve"> нескольких контрагентов с одинаковым УНП.</w:t>
      </w:r>
    </w:p>
    <w:p w:rsidR="005147E3" w:rsidRDefault="00580326" w:rsidP="005147E3">
      <w:pPr>
        <w:pStyle w:val="a3"/>
        <w:numPr>
          <w:ilvl w:val="0"/>
          <w:numId w:val="4"/>
        </w:numPr>
        <w:spacing w:after="0"/>
        <w:jc w:val="both"/>
      </w:pPr>
      <w:r>
        <w:t>У всех контрагентов,</w:t>
      </w:r>
      <w:r w:rsidR="00DF7B8C">
        <w:t xml:space="preserve"> </w:t>
      </w:r>
      <w:r>
        <w:t xml:space="preserve">являющихся юридическими лицами, </w:t>
      </w:r>
      <w:r w:rsidR="00DF7B8C">
        <w:t>с которыми работает ваша организация</w:t>
      </w:r>
      <w:r w:rsidR="005147E3">
        <w:t>,</w:t>
      </w:r>
      <w:r w:rsidR="00DF7B8C">
        <w:t xml:space="preserve"> </w:t>
      </w:r>
      <w:r>
        <w:t>должны быть корректно указаны УНП.</w:t>
      </w:r>
    </w:p>
    <w:p w:rsidR="00580326" w:rsidRDefault="005147E3" w:rsidP="005147E3">
      <w:pPr>
        <w:pStyle w:val="a3"/>
        <w:spacing w:after="0"/>
        <w:jc w:val="both"/>
      </w:pPr>
      <w:r w:rsidRPr="005147E3">
        <w:rPr>
          <w:b/>
          <w:i/>
          <w:u w:val="single"/>
        </w:rPr>
        <w:t>ВАЖНО:</w:t>
      </w:r>
      <w:r>
        <w:t xml:space="preserve"> </w:t>
      </w:r>
      <w:r w:rsidR="00580326">
        <w:t>При разнесении документов в системе ЕГАИС в момент указания юридического лица необходимо использовать справочник организаций в ЕГАИС. Вносить юридическое лицо строкой ЗАПРЕЩЕНО.</w:t>
      </w:r>
    </w:p>
    <w:p w:rsidR="005147E3" w:rsidRDefault="00580326" w:rsidP="005147E3">
      <w:pPr>
        <w:pStyle w:val="a3"/>
        <w:numPr>
          <w:ilvl w:val="0"/>
          <w:numId w:val="4"/>
        </w:numPr>
        <w:spacing w:after="0"/>
        <w:jc w:val="both"/>
      </w:pPr>
      <w:r>
        <w:t>У всех контрагентов, являющихся физическими лицами, с которыми работает ваша организация</w:t>
      </w:r>
      <w:r w:rsidR="005147E3">
        <w:t>,</w:t>
      </w:r>
      <w:r>
        <w:t xml:space="preserve"> должен быть единый формат наименования </w:t>
      </w:r>
      <w:r w:rsidRPr="00580326">
        <w:rPr>
          <w:i/>
        </w:rPr>
        <w:t>(т.е. Фамилия Имя Отчество или Фамилия И.О., или Фамилия ИО, или И.О. Фамилия, или т.п., но единообразно у всех)</w:t>
      </w:r>
      <w:r>
        <w:t>.</w:t>
      </w:r>
    </w:p>
    <w:p w:rsidR="005147E3" w:rsidRDefault="005147E3" w:rsidP="005147E3">
      <w:pPr>
        <w:pStyle w:val="a3"/>
        <w:spacing w:after="0"/>
        <w:jc w:val="both"/>
      </w:pPr>
      <w:r w:rsidRPr="005147E3">
        <w:rPr>
          <w:b/>
          <w:i/>
          <w:u w:val="single"/>
        </w:rPr>
        <w:t>ВАЖНО:</w:t>
      </w:r>
      <w:r>
        <w:t xml:space="preserve"> </w:t>
      </w:r>
      <w:r w:rsidR="00580326">
        <w:t>При разнесении документов в системе ЕГАИС в момент указания физического лица необходимо указывать их в строке, а не выбирать из справочника Организаций.</w:t>
      </w:r>
    </w:p>
    <w:p w:rsidR="00580326" w:rsidRDefault="005147E3" w:rsidP="005147E3">
      <w:pPr>
        <w:pStyle w:val="a3"/>
        <w:spacing w:after="0"/>
        <w:jc w:val="both"/>
      </w:pPr>
      <w:r w:rsidRPr="005147E3">
        <w:rPr>
          <w:b/>
          <w:i/>
        </w:rPr>
        <w:tab/>
      </w:r>
      <w:r w:rsidR="00580326">
        <w:t>При разнесении документов в системе ЕГАИС в момент указания физического лица, необходимо указывать наименование в едином формате, как и в 1С.</w:t>
      </w:r>
    </w:p>
    <w:p w:rsidR="00580326" w:rsidRDefault="00580326" w:rsidP="00913A37">
      <w:pPr>
        <w:spacing w:after="0"/>
        <w:jc w:val="both"/>
      </w:pPr>
    </w:p>
    <w:p w:rsidR="00394FF0" w:rsidRDefault="00580326" w:rsidP="00913A37">
      <w:pPr>
        <w:pStyle w:val="2"/>
        <w:spacing w:before="0"/>
      </w:pPr>
      <w:bookmarkStart w:id="6" w:name="_Toc113521760"/>
      <w:r w:rsidRPr="00297105">
        <w:t>Проверка справочников «Группы толщин», «Породы», «Сорта», «Сортименты»</w:t>
      </w:r>
      <w:bookmarkEnd w:id="6"/>
    </w:p>
    <w:p w:rsidR="00055DC2" w:rsidRDefault="00580326" w:rsidP="00055DC2">
      <w:pPr>
        <w:pStyle w:val="a3"/>
        <w:numPr>
          <w:ilvl w:val="0"/>
          <w:numId w:val="5"/>
        </w:numPr>
        <w:spacing w:after="0"/>
        <w:jc w:val="both"/>
      </w:pPr>
      <w:r>
        <w:t>Зайти в один из дополнительных справочников.</w:t>
      </w:r>
    </w:p>
    <w:p w:rsidR="00055DC2" w:rsidRDefault="00055DC2" w:rsidP="00055DC2">
      <w:pPr>
        <w:pStyle w:val="a3"/>
        <w:numPr>
          <w:ilvl w:val="0"/>
          <w:numId w:val="5"/>
        </w:numPr>
        <w:spacing w:after="0"/>
        <w:jc w:val="both"/>
      </w:pPr>
      <w:r>
        <w:t>Проверить откры</w:t>
      </w:r>
      <w:r w:rsidR="005147E3">
        <w:t xml:space="preserve">тый справочник на отсутствие </w:t>
      </w:r>
      <w:proofErr w:type="spellStart"/>
      <w:r w:rsidR="005147E3">
        <w:t>за</w:t>
      </w:r>
      <w:r w:rsidR="00FA603C">
        <w:t>двоений</w:t>
      </w:r>
      <w:proofErr w:type="spellEnd"/>
      <w:r>
        <w:t>.</w:t>
      </w:r>
    </w:p>
    <w:p w:rsidR="00055DC2" w:rsidRDefault="005147E3" w:rsidP="00055DC2">
      <w:pPr>
        <w:pStyle w:val="a3"/>
        <w:numPr>
          <w:ilvl w:val="1"/>
          <w:numId w:val="5"/>
        </w:numPr>
        <w:spacing w:after="0"/>
        <w:jc w:val="both"/>
      </w:pPr>
      <w:r>
        <w:t>Справочник «Г</w:t>
      </w:r>
      <w:r w:rsidR="00055DC2">
        <w:t>руппы толщин» - уникальность проверяется по полям «Начальная ширина» и «Начальная толщина», «Конечная ширина» и «Конечная толщина».</w:t>
      </w:r>
    </w:p>
    <w:p w:rsidR="008771A7" w:rsidRDefault="005147E3" w:rsidP="00055DC2">
      <w:pPr>
        <w:pStyle w:val="a3"/>
        <w:numPr>
          <w:ilvl w:val="1"/>
          <w:numId w:val="5"/>
        </w:numPr>
        <w:spacing w:after="0"/>
        <w:jc w:val="both"/>
      </w:pPr>
      <w:r>
        <w:t>С</w:t>
      </w:r>
      <w:r w:rsidR="00055DC2">
        <w:t>правочник</w:t>
      </w:r>
      <w:r>
        <w:t>и «Породы», «Сорта», «С</w:t>
      </w:r>
      <w:r w:rsidR="00055DC2">
        <w:t>ортименты» - уникальность проверяется по полю «Наименование».</w:t>
      </w:r>
    </w:p>
    <w:p w:rsidR="008771A7" w:rsidRDefault="00580326" w:rsidP="00913A3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3638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5F" w:rsidRDefault="000E625F" w:rsidP="00913A37">
      <w:pPr>
        <w:spacing w:after="0"/>
        <w:jc w:val="both"/>
      </w:pPr>
    </w:p>
    <w:p w:rsidR="00394FF0" w:rsidRDefault="00470D56" w:rsidP="00913A37">
      <w:pPr>
        <w:pStyle w:val="2"/>
        <w:spacing w:before="0"/>
      </w:pPr>
      <w:bookmarkStart w:id="7" w:name="_Toc113521761"/>
      <w:r>
        <w:t>Проверка и заполнение справочника «Пользователи»</w:t>
      </w:r>
      <w:bookmarkEnd w:id="7"/>
    </w:p>
    <w:p w:rsidR="00A2310F" w:rsidRDefault="00C40954" w:rsidP="00913A37">
      <w:pPr>
        <w:pStyle w:val="a3"/>
        <w:numPr>
          <w:ilvl w:val="0"/>
          <w:numId w:val="9"/>
        </w:numPr>
        <w:spacing w:after="0"/>
        <w:jc w:val="both"/>
      </w:pPr>
      <w:r>
        <w:t>Заходим в справочник «Пользователи»</w:t>
      </w:r>
    </w:p>
    <w:p w:rsidR="00C40954" w:rsidRDefault="00C40954" w:rsidP="00913A37">
      <w:pPr>
        <w:pStyle w:val="a3"/>
        <w:numPr>
          <w:ilvl w:val="0"/>
          <w:numId w:val="9"/>
        </w:numPr>
        <w:spacing w:after="0"/>
        <w:jc w:val="both"/>
      </w:pPr>
      <w:r>
        <w:t>Находим нужного пользователя и открываем его двойным кликом мыши.</w:t>
      </w:r>
    </w:p>
    <w:p w:rsidR="00A2310F" w:rsidRDefault="00C40954" w:rsidP="00913A37">
      <w:pPr>
        <w:pStyle w:val="a3"/>
        <w:numPr>
          <w:ilvl w:val="0"/>
          <w:numId w:val="9"/>
        </w:numPr>
        <w:spacing w:after="0"/>
        <w:jc w:val="both"/>
      </w:pPr>
      <w:r>
        <w:t>В дереве настроек находим группу «ЕГАИС» и разворачиваем кликом по знаку «+»;</w:t>
      </w:r>
    </w:p>
    <w:p w:rsidR="008771A7" w:rsidRDefault="00294525" w:rsidP="00913A37">
      <w:pPr>
        <w:pStyle w:val="a3"/>
        <w:numPr>
          <w:ilvl w:val="0"/>
          <w:numId w:val="9"/>
        </w:numPr>
        <w:spacing w:after="0"/>
        <w:jc w:val="both"/>
      </w:pPr>
      <w:r>
        <w:t>В настройках «Имя пользователя ЕГАИС» и «Пароль пользователя ЕГАИС», соответственно, указываем логин и пароль пользователя от системы ЕГАИС.</w:t>
      </w:r>
    </w:p>
    <w:p w:rsidR="008771A7" w:rsidRDefault="00C40954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48450" cy="1895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56" w:rsidRDefault="00470D56" w:rsidP="00913A37">
      <w:pPr>
        <w:pStyle w:val="a3"/>
        <w:numPr>
          <w:ilvl w:val="0"/>
          <w:numId w:val="9"/>
        </w:numPr>
        <w:spacing w:after="0"/>
        <w:jc w:val="both"/>
      </w:pPr>
      <w:r>
        <w:t>Проверить</w:t>
      </w:r>
      <w:r w:rsidR="005147E3">
        <w:t>,</w:t>
      </w:r>
      <w:r>
        <w:t xml:space="preserve"> заполнены ли следующие поля:</w:t>
      </w:r>
    </w:p>
    <w:p w:rsidR="00470D56" w:rsidRDefault="00470D56" w:rsidP="00913A37">
      <w:pPr>
        <w:pStyle w:val="a3"/>
        <w:numPr>
          <w:ilvl w:val="1"/>
          <w:numId w:val="9"/>
        </w:numPr>
        <w:spacing w:after="0"/>
        <w:jc w:val="both"/>
      </w:pPr>
      <w:r>
        <w:t>«Основная организация»;</w:t>
      </w:r>
    </w:p>
    <w:p w:rsidR="00470D56" w:rsidRDefault="00470D56" w:rsidP="00913A37">
      <w:pPr>
        <w:pStyle w:val="a3"/>
        <w:numPr>
          <w:ilvl w:val="1"/>
          <w:numId w:val="9"/>
        </w:numPr>
        <w:spacing w:after="0"/>
        <w:jc w:val="both"/>
      </w:pPr>
      <w:r>
        <w:t>«Основное подразделение»;</w:t>
      </w:r>
    </w:p>
    <w:p w:rsidR="00470D56" w:rsidRDefault="00470D56" w:rsidP="00913A37">
      <w:pPr>
        <w:pStyle w:val="a3"/>
        <w:numPr>
          <w:ilvl w:val="1"/>
          <w:numId w:val="9"/>
        </w:numPr>
        <w:spacing w:after="0"/>
        <w:jc w:val="both"/>
      </w:pPr>
      <w:r>
        <w:t>«Основной склад».</w:t>
      </w:r>
    </w:p>
    <w:p w:rsidR="00470D56" w:rsidRDefault="00470D56" w:rsidP="00913A37">
      <w:pPr>
        <w:spacing w:after="0"/>
        <w:ind w:left="1080"/>
        <w:jc w:val="both"/>
      </w:pPr>
    </w:p>
    <w:p w:rsidR="00470D56" w:rsidRDefault="00470D56" w:rsidP="00913A37">
      <w:pPr>
        <w:spacing w:after="0"/>
        <w:ind w:firstLine="708"/>
        <w:jc w:val="both"/>
      </w:pPr>
      <w:r>
        <w:t>Если какое-либо из перечисленных выше полей не заполнено, то его необходимо заполнить обязательно.</w:t>
      </w:r>
    </w:p>
    <w:p w:rsidR="00470D56" w:rsidRDefault="00470D56" w:rsidP="00913A37">
      <w:pPr>
        <w:spacing w:after="0"/>
        <w:ind w:firstLine="708"/>
        <w:jc w:val="both"/>
      </w:pPr>
      <w:r>
        <w:t>Если есть незаполненные поля, но они не относятся к перечисленным выше, то их заполнение не обязательно для работы с функционалом взаимодействия с ЕГАИС.</w:t>
      </w:r>
    </w:p>
    <w:p w:rsidR="00C40954" w:rsidRDefault="00470D56" w:rsidP="00913A3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36576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79" w:rsidRDefault="002A4979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140782" w:rsidRDefault="00140782" w:rsidP="00913A37">
      <w:pPr>
        <w:spacing w:after="0"/>
      </w:pPr>
    </w:p>
    <w:p w:rsidR="00B84E96" w:rsidRDefault="00B84E96" w:rsidP="00913A37">
      <w:pPr>
        <w:pStyle w:val="1"/>
        <w:spacing w:before="0"/>
      </w:pPr>
      <w:bookmarkStart w:id="8" w:name="_Toc113521762"/>
      <w:r>
        <w:lastRenderedPageBreak/>
        <w:t>Функционал интеграции взаимодействия</w:t>
      </w:r>
      <w:bookmarkEnd w:id="8"/>
    </w:p>
    <w:p w:rsidR="00B84E96" w:rsidRPr="00B84E96" w:rsidRDefault="00B84E96" w:rsidP="00913A37">
      <w:pPr>
        <w:spacing w:after="0"/>
      </w:pPr>
    </w:p>
    <w:p w:rsidR="00394FF0" w:rsidRDefault="000E625F" w:rsidP="00913A37">
      <w:pPr>
        <w:pStyle w:val="2"/>
        <w:spacing w:before="0"/>
      </w:pPr>
      <w:bookmarkStart w:id="9" w:name="_Toc113521763"/>
      <w:r w:rsidRPr="00297105">
        <w:t>Расположение</w:t>
      </w:r>
      <w:bookmarkEnd w:id="9"/>
    </w:p>
    <w:p w:rsidR="000E625F" w:rsidRDefault="000E625F" w:rsidP="00913A37">
      <w:pPr>
        <w:pStyle w:val="a3"/>
        <w:numPr>
          <w:ilvl w:val="0"/>
          <w:numId w:val="7"/>
        </w:numPr>
        <w:spacing w:after="0"/>
        <w:jc w:val="both"/>
      </w:pPr>
      <w:r>
        <w:t>Интегрированный функционал взаимоде</w:t>
      </w:r>
      <w:r w:rsidR="00EE5657">
        <w:t>йствия с системой ЕГАИС находит</w:t>
      </w:r>
      <w:r>
        <w:t>ся на закладке «Лесозаготовка» панели функций снизу слева на закладке «ЕГАИС» дополнительного/прочего функционала.</w:t>
      </w:r>
    </w:p>
    <w:p w:rsidR="008771A7" w:rsidRDefault="000E625F" w:rsidP="00913A37">
      <w:pPr>
        <w:pStyle w:val="a3"/>
        <w:numPr>
          <w:ilvl w:val="0"/>
          <w:numId w:val="7"/>
        </w:numPr>
        <w:spacing w:after="0"/>
        <w:jc w:val="both"/>
      </w:pPr>
      <w:r>
        <w:t>Отчетность по работе интегрированного функционала взаимоде</w:t>
      </w:r>
      <w:r w:rsidR="00EE5657">
        <w:t>йствия с системой ЕГАИС находит</w:t>
      </w:r>
      <w:r>
        <w:t xml:space="preserve">ся на закладке «Лесозаготовка» панели функций снизу </w:t>
      </w:r>
      <w:r w:rsidR="00FA603C">
        <w:t>с</w:t>
      </w:r>
      <w:r>
        <w:t>права на закладке «ЕГАИС» отчетов.</w:t>
      </w:r>
    </w:p>
    <w:p w:rsidR="000E625F" w:rsidRDefault="000E625F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4845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5F" w:rsidRDefault="000E625F" w:rsidP="00913A37">
      <w:pPr>
        <w:spacing w:after="0"/>
        <w:jc w:val="both"/>
      </w:pPr>
    </w:p>
    <w:p w:rsidR="00394FF0" w:rsidRDefault="000E625F" w:rsidP="00913A37">
      <w:pPr>
        <w:pStyle w:val="2"/>
        <w:spacing w:before="0"/>
      </w:pPr>
      <w:bookmarkStart w:id="10" w:name="_Toc113521764"/>
      <w:r w:rsidRPr="00297105">
        <w:t>Описание</w:t>
      </w:r>
      <w:bookmarkEnd w:id="10"/>
    </w:p>
    <w:p w:rsidR="000E625F" w:rsidRDefault="000E625F" w:rsidP="00913A37">
      <w:pPr>
        <w:pStyle w:val="a3"/>
        <w:numPr>
          <w:ilvl w:val="0"/>
          <w:numId w:val="8"/>
        </w:numPr>
        <w:spacing w:after="0"/>
        <w:jc w:val="both"/>
      </w:pPr>
      <w:r>
        <w:t>«Обмен с ЕГАИС»</w:t>
      </w:r>
      <w:r w:rsidR="00C305BD">
        <w:t xml:space="preserve"> - обработка, отвечающая за получение данных из </w:t>
      </w:r>
      <w:r w:rsidR="00EE5657">
        <w:t>системы ЕГАИС и их сопоставление</w:t>
      </w:r>
      <w:r w:rsidR="00C305BD">
        <w:t xml:space="preserve"> с данными из системы 1С для последующего использования.</w:t>
      </w:r>
    </w:p>
    <w:p w:rsidR="000E625F" w:rsidRDefault="000E625F" w:rsidP="00913A37">
      <w:pPr>
        <w:pStyle w:val="a3"/>
        <w:numPr>
          <w:ilvl w:val="0"/>
          <w:numId w:val="8"/>
        </w:numPr>
        <w:spacing w:after="0"/>
        <w:jc w:val="both"/>
      </w:pPr>
      <w:r>
        <w:t>«Создание документов оперативного учета»</w:t>
      </w:r>
      <w:r w:rsidR="00C305BD">
        <w:t xml:space="preserve"> - обработка, отвечающая за создание документов бухгалтерского учета в системе 1С на основании данных, полученных из системы </w:t>
      </w:r>
      <w:r w:rsidR="00EE5657">
        <w:t>ЕГАИС</w:t>
      </w:r>
      <w:r w:rsidR="00C305BD">
        <w:t>.</w:t>
      </w:r>
    </w:p>
    <w:p w:rsidR="000E625F" w:rsidRDefault="000E625F" w:rsidP="00913A37">
      <w:pPr>
        <w:pStyle w:val="a3"/>
        <w:numPr>
          <w:ilvl w:val="0"/>
          <w:numId w:val="8"/>
        </w:numPr>
        <w:spacing w:after="0"/>
        <w:jc w:val="both"/>
      </w:pPr>
      <w:r>
        <w:t>«Учет бирок»</w:t>
      </w:r>
      <w:r w:rsidR="00C305BD">
        <w:t xml:space="preserve"> - обработка, отвечающая за получение данных по биркам из системы ЕГАИС и создание документов списания бирок в системе 1С.</w:t>
      </w:r>
    </w:p>
    <w:p w:rsidR="000E625F" w:rsidRDefault="000E625F" w:rsidP="00913A37">
      <w:pPr>
        <w:pStyle w:val="a3"/>
        <w:numPr>
          <w:ilvl w:val="0"/>
          <w:numId w:val="8"/>
        </w:numPr>
        <w:spacing w:after="0"/>
        <w:jc w:val="both"/>
      </w:pPr>
      <w:r>
        <w:t>«</w:t>
      </w:r>
      <w:r w:rsidR="00800E5A">
        <w:t>Сверка накладных с операциями</w:t>
      </w:r>
      <w:r>
        <w:t>»</w:t>
      </w:r>
      <w:r w:rsidR="00F82CF3">
        <w:t xml:space="preserve"> - отчет, </w:t>
      </w:r>
      <w:r w:rsidR="00CA55A5">
        <w:t xml:space="preserve">отображающий </w:t>
      </w:r>
      <w:r w:rsidR="00800E5A">
        <w:t xml:space="preserve">сравнение штук и количества между документом, созданным на основании чеков, и самими чеками; </w:t>
      </w:r>
      <w:r w:rsidR="00FA603C">
        <w:t>отражающий</w:t>
      </w:r>
      <w:r w:rsidR="00800E5A">
        <w:t xml:space="preserve"> номера чеков, </w:t>
      </w:r>
      <w:r w:rsidR="00CA55A5">
        <w:t xml:space="preserve">на основании </w:t>
      </w:r>
      <w:r w:rsidR="00800E5A">
        <w:t>которых ещё не</w:t>
      </w:r>
      <w:r w:rsidR="00CA55A5">
        <w:t xml:space="preserve"> были созданы документы.</w:t>
      </w:r>
    </w:p>
    <w:p w:rsidR="00AB285F" w:rsidRDefault="00AB285F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140782" w:rsidRDefault="00140782" w:rsidP="00913A37">
      <w:pPr>
        <w:spacing w:after="0"/>
        <w:jc w:val="both"/>
      </w:pPr>
    </w:p>
    <w:p w:rsidR="00AB285F" w:rsidRPr="00297105" w:rsidRDefault="00AB285F" w:rsidP="00913A37">
      <w:pPr>
        <w:pStyle w:val="1"/>
        <w:spacing w:before="0"/>
      </w:pPr>
      <w:bookmarkStart w:id="11" w:name="_Toc113521765"/>
      <w:r w:rsidRPr="00297105">
        <w:lastRenderedPageBreak/>
        <w:t>Обмен с ЕГАИС</w:t>
      </w:r>
      <w:bookmarkEnd w:id="11"/>
    </w:p>
    <w:p w:rsidR="00297105" w:rsidRDefault="00297105" w:rsidP="00913A37">
      <w:pPr>
        <w:spacing w:after="0"/>
        <w:jc w:val="both"/>
      </w:pPr>
    </w:p>
    <w:p w:rsidR="00B85816" w:rsidRDefault="00B85816" w:rsidP="00B85816">
      <w:pPr>
        <w:pStyle w:val="2"/>
        <w:spacing w:before="0"/>
      </w:pPr>
      <w:bookmarkStart w:id="12" w:name="_Toc113521766"/>
      <w:r w:rsidRPr="00BD0667">
        <w:t>Настройк</w:t>
      </w:r>
      <w:r>
        <w:t>и</w:t>
      </w:r>
      <w:bookmarkEnd w:id="12"/>
    </w:p>
    <w:p w:rsidR="00B85816" w:rsidRDefault="00B85816" w:rsidP="00B85816">
      <w:pPr>
        <w:spacing w:after="0"/>
        <w:ind w:firstLine="708"/>
        <w:jc w:val="both"/>
        <w:rPr>
          <w:i/>
        </w:rPr>
      </w:pPr>
      <w:r>
        <w:t xml:space="preserve">В обработке «Обмен с ЕГАИС» </w:t>
      </w:r>
      <w:r w:rsidRPr="00BD0667">
        <w:rPr>
          <w:i/>
        </w:rPr>
        <w:t xml:space="preserve">(расположение смотреть в разделе </w:t>
      </w:r>
      <w:r w:rsidRPr="00BD0667">
        <w:rPr>
          <w:b/>
          <w:i/>
        </w:rPr>
        <w:t>Расположение</w:t>
      </w:r>
      <w:r w:rsidRPr="00BD0667">
        <w:rPr>
          <w:i/>
        </w:rPr>
        <w:t xml:space="preserve">) </w:t>
      </w:r>
      <w:r>
        <w:t xml:space="preserve">на закладке «Настройки» можно изменять настройки обновления соответствий и операций </w:t>
      </w:r>
      <w:r w:rsidRPr="00AB761D">
        <w:rPr>
          <w:i/>
        </w:rPr>
        <w:t>(</w:t>
      </w:r>
      <w:r>
        <w:rPr>
          <w:i/>
        </w:rPr>
        <w:t>р</w:t>
      </w:r>
      <w:r w:rsidRPr="00AB761D">
        <w:rPr>
          <w:i/>
        </w:rPr>
        <w:t>екомендованные настройки устанавливаются самостоятельно при первом входе).</w:t>
      </w:r>
    </w:p>
    <w:p w:rsidR="00B85816" w:rsidRDefault="00B85816" w:rsidP="00B85816">
      <w:pPr>
        <w:pStyle w:val="a3"/>
        <w:numPr>
          <w:ilvl w:val="0"/>
          <w:numId w:val="21"/>
        </w:numPr>
        <w:spacing w:after="0"/>
        <w:jc w:val="both"/>
        <w:rPr>
          <w:i/>
        </w:rPr>
      </w:pPr>
      <w:r>
        <w:t xml:space="preserve">Открываем обработку «Обмен с ЕГАИС» </w:t>
      </w:r>
      <w:r w:rsidRPr="00A92909">
        <w:rPr>
          <w:i/>
        </w:rPr>
        <w:t xml:space="preserve">(расположение смотреть в разделе </w:t>
      </w:r>
      <w:r w:rsidRPr="00A92909">
        <w:rPr>
          <w:b/>
          <w:i/>
        </w:rPr>
        <w:t>Расположение</w:t>
      </w:r>
      <w:r w:rsidRPr="00A92909">
        <w:rPr>
          <w:i/>
        </w:rPr>
        <w:t>).</w:t>
      </w:r>
    </w:p>
    <w:p w:rsidR="00B85816" w:rsidRPr="003A0659" w:rsidRDefault="00B85816" w:rsidP="00B85816">
      <w:pPr>
        <w:pStyle w:val="a3"/>
        <w:numPr>
          <w:ilvl w:val="0"/>
          <w:numId w:val="21"/>
        </w:numPr>
        <w:spacing w:after="0"/>
        <w:jc w:val="both"/>
        <w:rPr>
          <w:i/>
        </w:rPr>
      </w:pPr>
      <w:r>
        <w:t>Переходим на закладку «Настройки».</w:t>
      </w:r>
    </w:p>
    <w:p w:rsidR="00B85816" w:rsidRPr="00DA4196" w:rsidRDefault="00B85816" w:rsidP="00B85816">
      <w:pPr>
        <w:pStyle w:val="a3"/>
        <w:spacing w:after="0"/>
        <w:jc w:val="both"/>
        <w:rPr>
          <w:i/>
        </w:rPr>
      </w:pPr>
    </w:p>
    <w:p w:rsidR="00B85816" w:rsidRDefault="00B85816" w:rsidP="00B85816">
      <w:pPr>
        <w:spacing w:after="0"/>
        <w:ind w:left="708" w:hanging="708"/>
        <w:jc w:val="center"/>
      </w:pPr>
      <w:r>
        <w:rPr>
          <w:noProof/>
          <w:lang w:eastAsia="ru-RU"/>
        </w:rPr>
        <w:drawing>
          <wp:inline distT="0" distB="0" distL="0" distR="0" wp14:anchorId="229B1076" wp14:editId="31D3339E">
            <wp:extent cx="4911678" cy="2608857"/>
            <wp:effectExtent l="0" t="0" r="381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36" cy="26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13" w:name="_Toc113521767"/>
      <w:r>
        <w:t>Настройки обмена соответствий</w:t>
      </w:r>
      <w:bookmarkEnd w:id="13"/>
    </w:p>
    <w:p w:rsidR="00B85816" w:rsidRDefault="00B85816" w:rsidP="00B85816">
      <w:pPr>
        <w:pStyle w:val="a3"/>
        <w:numPr>
          <w:ilvl w:val="0"/>
          <w:numId w:val="16"/>
        </w:numPr>
        <w:spacing w:after="0"/>
        <w:jc w:val="both"/>
      </w:pPr>
      <w:r>
        <w:t>«Проверка необходимости ручной корректировки соответствий» - флаг, отвечающий за вывод информационных сообщений о необходимости внесения ручной корректировки данных после обновления соответствий в случае наличия позиций, по которым не удалось подобрать соответствие автоматически.</w:t>
      </w:r>
    </w:p>
    <w:p w:rsidR="00B85816" w:rsidRDefault="00B85816" w:rsidP="00B85816">
      <w:pPr>
        <w:pStyle w:val="a3"/>
        <w:numPr>
          <w:ilvl w:val="0"/>
          <w:numId w:val="16"/>
        </w:numPr>
        <w:spacing w:after="0"/>
        <w:jc w:val="both"/>
      </w:pPr>
      <w:r>
        <w:t>«Проверка необходимости ручной корректировки соответствий, детально» - флаг, отвечающий за вывод более информативных сообщений для флага «Проверка необходимости ручной корректировки соответствий».</w:t>
      </w:r>
    </w:p>
    <w:p w:rsidR="00B85816" w:rsidRPr="00DA4196" w:rsidRDefault="00B85816" w:rsidP="00B85816">
      <w:pPr>
        <w:pStyle w:val="a3"/>
        <w:numPr>
          <w:ilvl w:val="0"/>
          <w:numId w:val="16"/>
        </w:numPr>
        <w:spacing w:after="0"/>
        <w:jc w:val="both"/>
      </w:pPr>
      <w:r>
        <w:t>«Создавать недостающие выдела» - флаг, отвечающий за создание недостающих выделов в момент получения справочных данных и автоматического поиска соответствий</w:t>
      </w:r>
      <w:r w:rsidRPr="00DA4196">
        <w:rPr>
          <w:i/>
        </w:rPr>
        <w:t xml:space="preserve"> (т.е. при работе программы при нажатии на кнопку «Обновить соответствия» на закладке «Синхронизация/обмен данных»).</w:t>
      </w:r>
    </w:p>
    <w:p w:rsidR="00B85816" w:rsidRDefault="00B85816" w:rsidP="00B85816">
      <w:pPr>
        <w:pStyle w:val="a3"/>
        <w:numPr>
          <w:ilvl w:val="0"/>
          <w:numId w:val="16"/>
        </w:numPr>
        <w:spacing w:after="0"/>
        <w:jc w:val="both"/>
      </w:pPr>
      <w:r>
        <w:t>«Загружать не работающие склады, квартала, выдела» - флаг, отвечающий за загрузку складов/кварталов/выделов, у которых в системе ЕГАИС уже проставлена дата закрытия.</w:t>
      </w:r>
    </w:p>
    <w:p w:rsidR="00B85816" w:rsidRDefault="00B85816" w:rsidP="00B85816">
      <w:pPr>
        <w:pStyle w:val="a3"/>
        <w:numPr>
          <w:ilvl w:val="0"/>
          <w:numId w:val="16"/>
        </w:numPr>
        <w:spacing w:after="0"/>
        <w:jc w:val="both"/>
      </w:pPr>
      <w:r>
        <w:t xml:space="preserve">«Проверить необходимость сейчас» - кнопка, отвечающая за немедленный запуск проверки для флага «Проверка необходимости ручной корректировки соответствий» </w:t>
      </w:r>
      <w:r w:rsidRPr="00A03FFB">
        <w:rPr>
          <w:i/>
        </w:rPr>
        <w:t>(без необходимости нажатия на кнопку «Обновить соответствия»)</w:t>
      </w:r>
      <w:r>
        <w:t>.</w:t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14" w:name="_Toc113521768"/>
      <w:r>
        <w:t>Настройки обмена операций</w:t>
      </w:r>
      <w:bookmarkEnd w:id="14"/>
    </w:p>
    <w:p w:rsidR="00B85816" w:rsidRDefault="00B85816" w:rsidP="00B85816">
      <w:pPr>
        <w:pStyle w:val="a3"/>
        <w:numPr>
          <w:ilvl w:val="0"/>
          <w:numId w:val="18"/>
        </w:numPr>
        <w:spacing w:after="0"/>
        <w:jc w:val="both"/>
      </w:pPr>
      <w:r>
        <w:t>«Очищать устаревшие операции» - флаг, отвечающий за удаление из базы 1С операций, загруженных из системы ЕГАИС.</w:t>
      </w:r>
    </w:p>
    <w:p w:rsidR="00B85816" w:rsidRDefault="00B85816" w:rsidP="00B85816">
      <w:pPr>
        <w:pStyle w:val="a3"/>
        <w:numPr>
          <w:ilvl w:val="0"/>
          <w:numId w:val="18"/>
        </w:numPr>
        <w:spacing w:after="0"/>
        <w:jc w:val="both"/>
      </w:pPr>
      <w:r>
        <w:t>«Очищать устаревшие данные документов старше, месяцев» - поле ввода, отвечающее за ограничение хранения в базе 1С операций системы ЕГАИС. Операции старше указанного значения месяцев будут удаляться системой самостоятельно в процессе работы функционала, вызванного нажатием кнопки «Обновить операции».</w:t>
      </w:r>
    </w:p>
    <w:p w:rsidR="00B85816" w:rsidRDefault="00B85816" w:rsidP="00B85816">
      <w:pPr>
        <w:pStyle w:val="a3"/>
        <w:numPr>
          <w:ilvl w:val="0"/>
          <w:numId w:val="18"/>
        </w:numPr>
        <w:spacing w:after="0"/>
        <w:jc w:val="both"/>
      </w:pPr>
      <w:r>
        <w:t>«Очистить операции сейчас» - кнопка, отвечающая за немедленный запуск проверки для флага «Очищать устаревшие операции»</w:t>
      </w:r>
      <w:r w:rsidRPr="008212CE">
        <w:rPr>
          <w:i/>
        </w:rPr>
        <w:t xml:space="preserve"> </w:t>
      </w:r>
      <w:r w:rsidRPr="00A03FFB">
        <w:rPr>
          <w:i/>
        </w:rPr>
        <w:t xml:space="preserve">(без необходимости нажатия на кнопку «Обновить </w:t>
      </w:r>
      <w:r>
        <w:rPr>
          <w:i/>
        </w:rPr>
        <w:t>операции</w:t>
      </w:r>
      <w:r w:rsidRPr="00A03FFB">
        <w:rPr>
          <w:i/>
        </w:rPr>
        <w:t>»)</w:t>
      </w:r>
      <w:r>
        <w:t>.</w:t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15" w:name="_Toc113521769"/>
      <w:r>
        <w:lastRenderedPageBreak/>
        <w:t>Настройки общие</w:t>
      </w:r>
      <w:bookmarkEnd w:id="15"/>
    </w:p>
    <w:p w:rsidR="00B85816" w:rsidRDefault="00B85816" w:rsidP="00B85816">
      <w:pPr>
        <w:pStyle w:val="a3"/>
        <w:numPr>
          <w:ilvl w:val="0"/>
          <w:numId w:val="20"/>
        </w:numPr>
        <w:spacing w:after="0"/>
        <w:jc w:val="both"/>
      </w:pPr>
      <w:r>
        <w:t xml:space="preserve">«Проверять соответствия в операциях» - флаг, отвечающий за проверку наличия в операциях новых соответствий </w:t>
      </w:r>
      <w:r w:rsidRPr="00D22DA7">
        <w:rPr>
          <w:i/>
        </w:rPr>
        <w:t>(т.е. если в системе ЕГАИС появились новые данные для соответствия, но они ещё не были загружены в систему 1С)</w:t>
      </w:r>
      <w:r>
        <w:t>.</w:t>
      </w:r>
    </w:p>
    <w:p w:rsidR="00B85816" w:rsidRDefault="00B85816" w:rsidP="00B85816">
      <w:pPr>
        <w:pStyle w:val="a3"/>
        <w:numPr>
          <w:ilvl w:val="0"/>
          <w:numId w:val="20"/>
        </w:numPr>
        <w:spacing w:after="0"/>
        <w:jc w:val="both"/>
      </w:pPr>
      <w:r>
        <w:t>«Проверять соответствия в операциях, детально»</w:t>
      </w:r>
      <w:r w:rsidRPr="00D22DA7">
        <w:t xml:space="preserve"> </w:t>
      </w:r>
      <w:r>
        <w:t>- флаг, отвечающий за вывод более информативных сообщений для флага «Проверять соответствия в операциях».</w:t>
      </w:r>
    </w:p>
    <w:p w:rsidR="00B85816" w:rsidRDefault="00B85816" w:rsidP="00B85816">
      <w:pPr>
        <w:pStyle w:val="a3"/>
        <w:numPr>
          <w:ilvl w:val="0"/>
          <w:numId w:val="20"/>
        </w:numPr>
        <w:spacing w:after="0"/>
        <w:jc w:val="both"/>
      </w:pPr>
      <w:r>
        <w:t>«Проверить данные сейчас» - кнопка, отвечающая за немедленный запуск проверки для флага «Проверять соответствия в операциях»</w:t>
      </w:r>
      <w:r w:rsidRPr="00EA2FC2">
        <w:rPr>
          <w:i/>
        </w:rPr>
        <w:t xml:space="preserve"> (без необходимости нажатия на кнопку «Обновить операции»)</w:t>
      </w:r>
      <w:r>
        <w:t>.</w:t>
      </w:r>
    </w:p>
    <w:p w:rsidR="00B85816" w:rsidRDefault="00B85816" w:rsidP="00B85816">
      <w:pPr>
        <w:spacing w:after="0"/>
        <w:ind w:left="360"/>
        <w:jc w:val="both"/>
      </w:pPr>
    </w:p>
    <w:p w:rsidR="00B85816" w:rsidRDefault="00B85816" w:rsidP="00B85816">
      <w:pPr>
        <w:pStyle w:val="3"/>
        <w:spacing w:before="0"/>
      </w:pPr>
      <w:bookmarkStart w:id="16" w:name="_Toc113521770"/>
      <w:r>
        <w:t>Настройки корректировки данных</w:t>
      </w:r>
      <w:bookmarkEnd w:id="16"/>
    </w:p>
    <w:p w:rsidR="00B85816" w:rsidRDefault="00B85816" w:rsidP="00B85816">
      <w:pPr>
        <w:pStyle w:val="a3"/>
        <w:numPr>
          <w:ilvl w:val="0"/>
          <w:numId w:val="45"/>
        </w:numPr>
        <w:spacing w:after="0"/>
        <w:jc w:val="both"/>
      </w:pPr>
      <w:r>
        <w:t xml:space="preserve">«Не отображать закрытые квартала/выдела» - флаг, отвечающий за отображение данных по кварталам/выделам с уже имеющейся датой закрытия </w:t>
      </w:r>
      <w:r w:rsidRPr="00B0482F">
        <w:rPr>
          <w:i/>
        </w:rPr>
        <w:t>(при отображении информации на закладке «Корректировка данных»).</w:t>
      </w:r>
    </w:p>
    <w:p w:rsidR="00B85816" w:rsidRDefault="00B85816" w:rsidP="00913A37">
      <w:pPr>
        <w:spacing w:after="0"/>
        <w:jc w:val="both"/>
      </w:pPr>
    </w:p>
    <w:p w:rsidR="00394FF0" w:rsidRPr="00D2511C" w:rsidRDefault="00AB285F" w:rsidP="00913A37">
      <w:pPr>
        <w:pStyle w:val="2"/>
        <w:spacing w:before="0"/>
      </w:pPr>
      <w:bookmarkStart w:id="17" w:name="_Toc113521771"/>
      <w:r w:rsidRPr="00F352E8">
        <w:t>Обмен соотв</w:t>
      </w:r>
      <w:r w:rsidR="00661181" w:rsidRPr="00F352E8">
        <w:t>етствиями</w:t>
      </w:r>
      <w:bookmarkEnd w:id="17"/>
    </w:p>
    <w:p w:rsidR="00661181" w:rsidRDefault="00297105" w:rsidP="00913A37">
      <w:pPr>
        <w:pStyle w:val="a3"/>
        <w:numPr>
          <w:ilvl w:val="0"/>
          <w:numId w:val="11"/>
        </w:numPr>
        <w:spacing w:after="0"/>
        <w:ind w:left="709"/>
        <w:jc w:val="both"/>
        <w:rPr>
          <w:i/>
        </w:rPr>
      </w:pPr>
      <w:r>
        <w:t xml:space="preserve">Открываем обработку «Обмен с ЕГАИС» </w:t>
      </w:r>
      <w:r w:rsidRPr="00297105">
        <w:rPr>
          <w:i/>
        </w:rPr>
        <w:t xml:space="preserve">(расположение смотреть в разделе </w:t>
      </w:r>
      <w:r w:rsidRPr="00297105">
        <w:rPr>
          <w:b/>
          <w:i/>
        </w:rPr>
        <w:t>Расположение</w:t>
      </w:r>
      <w:r w:rsidRPr="00297105">
        <w:rPr>
          <w:i/>
        </w:rPr>
        <w:t>).</w:t>
      </w:r>
    </w:p>
    <w:p w:rsidR="00F352E8" w:rsidRPr="00297105" w:rsidRDefault="00F352E8" w:rsidP="00913A37">
      <w:pPr>
        <w:pStyle w:val="a3"/>
        <w:numPr>
          <w:ilvl w:val="0"/>
          <w:numId w:val="11"/>
        </w:numPr>
        <w:spacing w:after="0"/>
        <w:ind w:left="709"/>
        <w:jc w:val="both"/>
        <w:rPr>
          <w:i/>
        </w:rPr>
      </w:pPr>
      <w:r>
        <w:t>Перехо</w:t>
      </w:r>
      <w:r w:rsidR="00566320">
        <w:t>дим на закладку «Синхронизация/</w:t>
      </w:r>
      <w:r>
        <w:t>обмен данных».</w:t>
      </w:r>
    </w:p>
    <w:p w:rsidR="00566320" w:rsidRDefault="00A34E3A" w:rsidP="00913A37">
      <w:pPr>
        <w:pStyle w:val="a3"/>
        <w:numPr>
          <w:ilvl w:val="0"/>
          <w:numId w:val="11"/>
        </w:numPr>
        <w:spacing w:after="0"/>
        <w:ind w:left="709"/>
        <w:jc w:val="both"/>
        <w:rPr>
          <w:i/>
        </w:rPr>
      </w:pPr>
      <w:r>
        <w:t>Нажимаем</w:t>
      </w:r>
      <w:r w:rsidR="00566320">
        <w:t xml:space="preserve"> кнопку «Обновить соответствия».</w:t>
      </w:r>
    </w:p>
    <w:p w:rsidR="00566320" w:rsidRDefault="00A34E3A" w:rsidP="00566320">
      <w:pPr>
        <w:pStyle w:val="a3"/>
        <w:spacing w:after="0"/>
        <w:ind w:left="709"/>
        <w:jc w:val="both"/>
        <w:rPr>
          <w:i/>
        </w:rPr>
      </w:pPr>
      <w:r w:rsidRPr="00566320">
        <w:rPr>
          <w:b/>
          <w:i/>
        </w:rPr>
        <w:t>ВНИМАНИЕ!!!</w:t>
      </w:r>
      <w:r w:rsidRPr="00A34E3A">
        <w:rPr>
          <w:i/>
        </w:rPr>
        <w:t xml:space="preserve"> В этот момент происходит обмен с сервером системы ЕГАИС, следовательно, на ПК должно б</w:t>
      </w:r>
      <w:r w:rsidR="00566320">
        <w:rPr>
          <w:i/>
        </w:rPr>
        <w:t>ыть рабочее интернет соединение</w:t>
      </w:r>
      <w:r w:rsidRPr="00A34E3A">
        <w:rPr>
          <w:i/>
        </w:rPr>
        <w:t>.</w:t>
      </w:r>
    </w:p>
    <w:p w:rsidR="00F352E8" w:rsidRPr="00566320" w:rsidRDefault="00566320" w:rsidP="00566320">
      <w:pPr>
        <w:pStyle w:val="a3"/>
        <w:spacing w:after="0"/>
        <w:ind w:left="709"/>
        <w:jc w:val="both"/>
        <w:rPr>
          <w:i/>
        </w:rPr>
      </w:pPr>
      <w:r>
        <w:rPr>
          <w:b/>
          <w:i/>
        </w:rPr>
        <w:t>СПРАВОЧНО:</w:t>
      </w:r>
      <w:r>
        <w:t xml:space="preserve"> </w:t>
      </w:r>
      <w:r w:rsidR="00F352E8">
        <w:t>Соответствия – сопоставленные между собо</w:t>
      </w:r>
      <w:r>
        <w:t>й</w:t>
      </w:r>
      <w:r w:rsidR="00F352E8">
        <w:t xml:space="preserve"> данные систем ЕГАИС и 1С. Необходимы для дальнейшей корректной работы функционала, например, для создания документов.</w:t>
      </w:r>
    </w:p>
    <w:p w:rsidR="008771A7" w:rsidRDefault="00A34E3A" w:rsidP="00913A37">
      <w:pPr>
        <w:pStyle w:val="a3"/>
        <w:numPr>
          <w:ilvl w:val="0"/>
          <w:numId w:val="11"/>
        </w:numPr>
        <w:spacing w:after="0"/>
        <w:ind w:left="709"/>
        <w:jc w:val="both"/>
      </w:pPr>
      <w:r>
        <w:t>Дожидаемся окончания обмена.</w:t>
      </w:r>
    </w:p>
    <w:p w:rsidR="00200D5A" w:rsidRDefault="00200D5A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352057" cy="2346107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57" cy="23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E8" w:rsidRPr="00F352E8" w:rsidRDefault="00200D5A" w:rsidP="00913A37">
      <w:pPr>
        <w:spacing w:after="0"/>
        <w:jc w:val="both"/>
      </w:pPr>
      <w:r w:rsidRPr="00F352E8">
        <w:t xml:space="preserve"> </w:t>
      </w:r>
    </w:p>
    <w:p w:rsidR="00394FF0" w:rsidRPr="00D2511C" w:rsidRDefault="00F352E8" w:rsidP="00913A37">
      <w:pPr>
        <w:pStyle w:val="2"/>
        <w:spacing w:before="0"/>
      </w:pPr>
      <w:bookmarkStart w:id="18" w:name="_Toc113521772"/>
      <w:r w:rsidRPr="00F352E8">
        <w:t>Обмен операциями</w:t>
      </w:r>
      <w:bookmarkEnd w:id="18"/>
    </w:p>
    <w:p w:rsidR="00F352E8" w:rsidRDefault="00F352E8" w:rsidP="00913A37">
      <w:pPr>
        <w:pStyle w:val="a3"/>
        <w:numPr>
          <w:ilvl w:val="0"/>
          <w:numId w:val="15"/>
        </w:numPr>
        <w:spacing w:after="0"/>
        <w:ind w:left="709"/>
        <w:jc w:val="both"/>
        <w:rPr>
          <w:i/>
        </w:rPr>
      </w:pPr>
      <w:r>
        <w:t xml:space="preserve">Открываем обработку «Обмен с ЕГАИС» </w:t>
      </w:r>
      <w:r w:rsidRPr="00297105">
        <w:rPr>
          <w:i/>
        </w:rPr>
        <w:t xml:space="preserve">(расположение смотреть в разделе </w:t>
      </w:r>
      <w:r w:rsidRPr="00297105">
        <w:rPr>
          <w:b/>
          <w:i/>
        </w:rPr>
        <w:t>Расположение</w:t>
      </w:r>
      <w:r w:rsidRPr="00297105">
        <w:rPr>
          <w:i/>
        </w:rPr>
        <w:t>).</w:t>
      </w:r>
    </w:p>
    <w:p w:rsidR="00F352E8" w:rsidRPr="00F352E8" w:rsidRDefault="00F352E8" w:rsidP="00913A37">
      <w:pPr>
        <w:pStyle w:val="a3"/>
        <w:numPr>
          <w:ilvl w:val="0"/>
          <w:numId w:val="15"/>
        </w:numPr>
        <w:spacing w:after="0"/>
        <w:ind w:left="709"/>
        <w:jc w:val="both"/>
        <w:rPr>
          <w:i/>
        </w:rPr>
      </w:pPr>
      <w:r>
        <w:t>Перехо</w:t>
      </w:r>
      <w:r w:rsidR="00566320">
        <w:t>дим на закладку «Синхронизация/</w:t>
      </w:r>
      <w:r>
        <w:t>обмен данных».</w:t>
      </w:r>
    </w:p>
    <w:p w:rsidR="00F352E8" w:rsidRPr="00F352E8" w:rsidRDefault="00F352E8" w:rsidP="00913A37">
      <w:pPr>
        <w:pStyle w:val="a3"/>
        <w:numPr>
          <w:ilvl w:val="0"/>
          <w:numId w:val="15"/>
        </w:numPr>
        <w:spacing w:after="0"/>
        <w:ind w:left="709"/>
        <w:jc w:val="both"/>
        <w:rPr>
          <w:i/>
        </w:rPr>
      </w:pPr>
      <w:r>
        <w:t>В полях «Период запроса» указываем</w:t>
      </w:r>
      <w:r w:rsidR="00566320">
        <w:t>,</w:t>
      </w:r>
      <w:r>
        <w:t xml:space="preserve"> за какой период мы хотим получить операции из системы ЕГАИС в систему 1С.</w:t>
      </w:r>
    </w:p>
    <w:p w:rsidR="00566320" w:rsidRDefault="00F352E8" w:rsidP="00913A37">
      <w:pPr>
        <w:pStyle w:val="a3"/>
        <w:numPr>
          <w:ilvl w:val="0"/>
          <w:numId w:val="15"/>
        </w:numPr>
        <w:spacing w:after="0"/>
        <w:ind w:left="709"/>
        <w:jc w:val="both"/>
        <w:rPr>
          <w:i/>
        </w:rPr>
      </w:pPr>
      <w:r>
        <w:t xml:space="preserve">Нажимаем кнопку «Обновить операции» </w:t>
      </w:r>
    </w:p>
    <w:p w:rsidR="00566320" w:rsidRDefault="00F352E8" w:rsidP="00566320">
      <w:pPr>
        <w:pStyle w:val="a3"/>
        <w:spacing w:after="0"/>
        <w:ind w:left="709"/>
        <w:jc w:val="both"/>
        <w:rPr>
          <w:i/>
        </w:rPr>
      </w:pPr>
      <w:r w:rsidRPr="00566320">
        <w:rPr>
          <w:b/>
          <w:i/>
        </w:rPr>
        <w:t>ВНИМАНИЕ!!!</w:t>
      </w:r>
      <w:r w:rsidRPr="00A34E3A">
        <w:rPr>
          <w:i/>
        </w:rPr>
        <w:t xml:space="preserve"> В этот момент происходит обмен с сервером системы ЕГАИС, следовательно, на ПК должно быть рабочее интернет соединение.</w:t>
      </w:r>
    </w:p>
    <w:p w:rsidR="00F352E8" w:rsidRPr="00566320" w:rsidRDefault="00566320" w:rsidP="00566320">
      <w:pPr>
        <w:pStyle w:val="a3"/>
        <w:spacing w:after="0"/>
        <w:ind w:left="709"/>
        <w:jc w:val="both"/>
        <w:rPr>
          <w:i/>
        </w:rPr>
      </w:pPr>
      <w:r>
        <w:rPr>
          <w:b/>
          <w:i/>
        </w:rPr>
        <w:t>СПРАВОЧНО:</w:t>
      </w:r>
      <w:r>
        <w:t xml:space="preserve"> </w:t>
      </w:r>
      <w:r w:rsidR="00F352E8">
        <w:t xml:space="preserve">Операции – </w:t>
      </w:r>
      <w:r w:rsidR="00200D5A">
        <w:t>действия,</w:t>
      </w:r>
      <w:r w:rsidR="00F352E8">
        <w:t xml:space="preserve"> производимые в системе ЕГАИС над лесопродукцией, например, поступление на склад или расход от реализации.</w:t>
      </w:r>
    </w:p>
    <w:p w:rsidR="008771A7" w:rsidRPr="00D2511C" w:rsidRDefault="00F352E8" w:rsidP="00913A37">
      <w:pPr>
        <w:pStyle w:val="a3"/>
        <w:numPr>
          <w:ilvl w:val="0"/>
          <w:numId w:val="15"/>
        </w:numPr>
        <w:spacing w:after="0"/>
        <w:ind w:left="709"/>
        <w:jc w:val="both"/>
        <w:rPr>
          <w:i/>
        </w:rPr>
      </w:pPr>
      <w:r>
        <w:t>Дожидаемся окончания обмена.</w:t>
      </w:r>
    </w:p>
    <w:p w:rsidR="00200D5A" w:rsidRPr="00200D5A" w:rsidRDefault="00200D5A" w:rsidP="00913A37">
      <w:pPr>
        <w:spacing w:after="0"/>
        <w:jc w:val="center"/>
      </w:pPr>
      <w:r w:rsidRPr="00BA7FF8">
        <w:rPr>
          <w:noProof/>
          <w:lang w:eastAsia="ru-RU"/>
        </w:rPr>
        <w:lastRenderedPageBreak/>
        <w:drawing>
          <wp:inline distT="0" distB="0" distL="0" distR="0">
            <wp:extent cx="4391025" cy="19285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77" cy="19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E6" w:rsidRDefault="00DE21E6" w:rsidP="00913A37">
      <w:pPr>
        <w:spacing w:after="0"/>
        <w:jc w:val="both"/>
      </w:pPr>
    </w:p>
    <w:p w:rsidR="00394FF0" w:rsidRPr="00D2511C" w:rsidRDefault="00DE21E6" w:rsidP="00913A37">
      <w:pPr>
        <w:pStyle w:val="2"/>
        <w:spacing w:before="0"/>
      </w:pPr>
      <w:bookmarkStart w:id="19" w:name="_Toc113521773"/>
      <w:r w:rsidRPr="009521BC">
        <w:t>Корректировка соответствий</w:t>
      </w:r>
      <w:bookmarkEnd w:id="19"/>
    </w:p>
    <w:p w:rsidR="00DA4196" w:rsidRPr="00DA4196" w:rsidRDefault="00DA4196" w:rsidP="00DA4196">
      <w:pPr>
        <w:pStyle w:val="a3"/>
        <w:spacing w:after="0"/>
        <w:ind w:left="709"/>
        <w:jc w:val="both"/>
        <w:rPr>
          <w:i/>
        </w:rPr>
      </w:pPr>
    </w:p>
    <w:p w:rsidR="00F352E8" w:rsidRPr="00297105" w:rsidRDefault="00F352E8" w:rsidP="00913A37">
      <w:pPr>
        <w:pStyle w:val="a3"/>
        <w:numPr>
          <w:ilvl w:val="0"/>
          <w:numId w:val="14"/>
        </w:numPr>
        <w:spacing w:after="0"/>
        <w:ind w:left="709"/>
        <w:jc w:val="both"/>
        <w:rPr>
          <w:i/>
        </w:rPr>
      </w:pPr>
      <w:r>
        <w:t xml:space="preserve">Открываем обработку «Обмен с ЕГАИС» </w:t>
      </w:r>
      <w:r w:rsidRPr="00297105">
        <w:rPr>
          <w:i/>
        </w:rPr>
        <w:t xml:space="preserve">(расположение смотреть в разделе </w:t>
      </w:r>
      <w:r w:rsidRPr="00297105">
        <w:rPr>
          <w:b/>
          <w:i/>
        </w:rPr>
        <w:t>Расположение</w:t>
      </w:r>
      <w:r w:rsidRPr="00297105">
        <w:rPr>
          <w:i/>
        </w:rPr>
        <w:t>).</w:t>
      </w:r>
    </w:p>
    <w:p w:rsidR="008E2D91" w:rsidRPr="008E2D91" w:rsidRDefault="008E2D91" w:rsidP="00913A37">
      <w:pPr>
        <w:pStyle w:val="a3"/>
        <w:numPr>
          <w:ilvl w:val="0"/>
          <w:numId w:val="14"/>
        </w:numPr>
        <w:spacing w:after="0"/>
        <w:ind w:left="709"/>
        <w:jc w:val="both"/>
        <w:rPr>
          <w:i/>
        </w:rPr>
      </w:pPr>
      <w:r>
        <w:t>Переходим на закладку «Корректировка данных».</w:t>
      </w:r>
    </w:p>
    <w:p w:rsidR="00A34E3A" w:rsidRPr="00B01EE6" w:rsidRDefault="00B01EE6" w:rsidP="00913A37">
      <w:pPr>
        <w:pStyle w:val="a3"/>
        <w:numPr>
          <w:ilvl w:val="0"/>
          <w:numId w:val="14"/>
        </w:numPr>
        <w:spacing w:after="0"/>
        <w:ind w:left="709"/>
        <w:jc w:val="both"/>
      </w:pPr>
      <w:r>
        <w:t>Нажимаем или кнопку «Показать все» или кнопку «Показать требующие редактирования».</w:t>
      </w:r>
    </w:p>
    <w:p w:rsidR="00B01EE6" w:rsidRPr="00B01EE6" w:rsidRDefault="00B01EE6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>
        <w:t>«Показать все» - программа отобразит все данные</w:t>
      </w:r>
      <w:r w:rsidR="00566320">
        <w:t>:</w:t>
      </w:r>
      <w:r>
        <w:t xml:space="preserve"> и по которым удалось автоматически подобрать соответствие, и по которым нет.</w:t>
      </w:r>
    </w:p>
    <w:p w:rsidR="00B01EE6" w:rsidRPr="00B01EE6" w:rsidRDefault="00B01EE6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>
        <w:t>«Показать требующие редактирования» - программа отобразит только данные</w:t>
      </w:r>
      <w:r w:rsidR="00566320">
        <w:t>,</w:t>
      </w:r>
      <w:r>
        <w:t xml:space="preserve"> по которым не удалось автоматически подобрать соответствие.</w:t>
      </w:r>
    </w:p>
    <w:p w:rsidR="00B01EE6" w:rsidRPr="00BA7FF8" w:rsidRDefault="00BA7FF8" w:rsidP="00913A37">
      <w:pPr>
        <w:pStyle w:val="a3"/>
        <w:numPr>
          <w:ilvl w:val="0"/>
          <w:numId w:val="14"/>
        </w:numPr>
        <w:spacing w:after="0"/>
        <w:ind w:left="709"/>
        <w:jc w:val="both"/>
        <w:rPr>
          <w:i/>
        </w:rPr>
      </w:pPr>
      <w:r>
        <w:t xml:space="preserve">Корректируем данные в колонке с заголовком </w:t>
      </w:r>
      <w:r w:rsidRPr="00566320">
        <w:rPr>
          <w:b/>
          <w:color w:val="BF8F00" w:themeColor="accent4" w:themeShade="BF"/>
        </w:rPr>
        <w:t>золотистого</w:t>
      </w:r>
      <w:r w:rsidRPr="00BA7FF8">
        <w:rPr>
          <w:color w:val="BF8F00" w:themeColor="accent4" w:themeShade="BF"/>
        </w:rPr>
        <w:t xml:space="preserve"> </w:t>
      </w:r>
      <w:r>
        <w:t>цвета.</w:t>
      </w:r>
    </w:p>
    <w:p w:rsidR="00BA7FF8" w:rsidRPr="00BA7FF8" w:rsidRDefault="00BA7FF8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>
        <w:t>Если значение не заполнено – необходимо указать.</w:t>
      </w:r>
    </w:p>
    <w:p w:rsidR="00BA7FF8" w:rsidRPr="00BA7FF8" w:rsidRDefault="00BA7FF8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>
        <w:t>Если значение заполнено – можно изменить.</w:t>
      </w:r>
    </w:p>
    <w:p w:rsidR="00BA7FF8" w:rsidRPr="00BA7FF8" w:rsidRDefault="00BA7FF8" w:rsidP="00913A37">
      <w:pPr>
        <w:pStyle w:val="a3"/>
        <w:numPr>
          <w:ilvl w:val="0"/>
          <w:numId w:val="14"/>
        </w:numPr>
        <w:spacing w:after="0"/>
        <w:ind w:left="709"/>
        <w:jc w:val="both"/>
        <w:rPr>
          <w:i/>
        </w:rPr>
      </w:pPr>
      <w:r>
        <w:t>В процессе корректировки данных используется цветовая идентификация.</w:t>
      </w:r>
    </w:p>
    <w:p w:rsidR="00BA7FF8" w:rsidRPr="00BA7FF8" w:rsidRDefault="00BA7FF8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 w:rsidRPr="00566320">
        <w:rPr>
          <w:b/>
          <w:color w:val="BF8F00" w:themeColor="accent4" w:themeShade="BF"/>
        </w:rPr>
        <w:t>Золотистый</w:t>
      </w:r>
      <w:r w:rsidRPr="00310EA7">
        <w:rPr>
          <w:color w:val="BF8F00" w:themeColor="accent4" w:themeShade="BF"/>
        </w:rPr>
        <w:t xml:space="preserve"> </w:t>
      </w:r>
      <w:r>
        <w:t>– фон колонки</w:t>
      </w:r>
      <w:r w:rsidR="00566320">
        <w:t>,</w:t>
      </w:r>
      <w:r>
        <w:t xml:space="preserve"> в которой разрешено корректировать значения.</w:t>
      </w:r>
    </w:p>
    <w:p w:rsidR="00BA7FF8" w:rsidRPr="00BA7FF8" w:rsidRDefault="00BA7FF8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 w:rsidRPr="00566320">
        <w:rPr>
          <w:b/>
          <w:color w:val="FFB9FF"/>
        </w:rPr>
        <w:t>Бледно сиреневый</w:t>
      </w:r>
      <w:r>
        <w:t xml:space="preserve"> – программе не удалось подобрать соответствующее значение автоматически – требуется указать вручную.</w:t>
      </w:r>
    </w:p>
    <w:p w:rsidR="00BA7FF8" w:rsidRPr="00BA7FF8" w:rsidRDefault="00BA7FF8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 w:rsidRPr="00566320">
        <w:rPr>
          <w:b/>
          <w:color w:val="97D7FF"/>
        </w:rPr>
        <w:t>Бледно бирюзовый</w:t>
      </w:r>
      <w:r>
        <w:t xml:space="preserve"> – значение редактировалось.</w:t>
      </w:r>
    </w:p>
    <w:p w:rsidR="00BA7FF8" w:rsidRPr="00BA7FF8" w:rsidRDefault="00BA7FF8" w:rsidP="00913A37">
      <w:pPr>
        <w:pStyle w:val="a3"/>
        <w:numPr>
          <w:ilvl w:val="1"/>
          <w:numId w:val="14"/>
        </w:numPr>
        <w:spacing w:after="0"/>
        <w:jc w:val="both"/>
        <w:rPr>
          <w:i/>
        </w:rPr>
      </w:pPr>
      <w:r w:rsidRPr="00566320">
        <w:rPr>
          <w:b/>
          <w:color w:val="99FF99"/>
        </w:rPr>
        <w:t>Бледно зеленый</w:t>
      </w:r>
      <w:r>
        <w:t xml:space="preserve"> – изменения сохранены.</w:t>
      </w:r>
    </w:p>
    <w:p w:rsidR="008771A7" w:rsidRPr="00DA4196" w:rsidRDefault="00BA7FF8" w:rsidP="00913A37">
      <w:pPr>
        <w:pStyle w:val="a3"/>
        <w:numPr>
          <w:ilvl w:val="0"/>
          <w:numId w:val="14"/>
        </w:numPr>
        <w:spacing w:after="0"/>
        <w:ind w:left="709"/>
        <w:jc w:val="both"/>
        <w:rPr>
          <w:i/>
        </w:rPr>
      </w:pPr>
      <w:r>
        <w:t>Для завершения корректировки данных необходимо нажать кнопку «Сохранить изменения».</w:t>
      </w:r>
    </w:p>
    <w:p w:rsidR="00DA4196" w:rsidRPr="00D2511C" w:rsidRDefault="00DA4196" w:rsidP="00DA4196">
      <w:pPr>
        <w:pStyle w:val="a3"/>
        <w:spacing w:after="0"/>
        <w:ind w:left="709"/>
        <w:jc w:val="both"/>
        <w:rPr>
          <w:i/>
        </w:rPr>
      </w:pPr>
    </w:p>
    <w:p w:rsidR="00BA7FF8" w:rsidRDefault="00BA7FF8" w:rsidP="00913A37">
      <w:pPr>
        <w:spacing w:after="0"/>
        <w:ind w:left="349"/>
        <w:jc w:val="center"/>
      </w:pPr>
      <w:r>
        <w:rPr>
          <w:noProof/>
          <w:lang w:eastAsia="ru-RU"/>
        </w:rPr>
        <w:drawing>
          <wp:inline distT="0" distB="0" distL="0" distR="0">
            <wp:extent cx="6657975" cy="3676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37" w:rsidRPr="00142037" w:rsidRDefault="00142037" w:rsidP="00913A37">
      <w:pPr>
        <w:pStyle w:val="1"/>
        <w:spacing w:before="0"/>
      </w:pPr>
      <w:bookmarkStart w:id="20" w:name="_Toc113521774"/>
      <w:r w:rsidRPr="00142037">
        <w:lastRenderedPageBreak/>
        <w:t>Создание документов оперативного учета</w:t>
      </w:r>
      <w:bookmarkEnd w:id="20"/>
    </w:p>
    <w:p w:rsidR="007250E1" w:rsidRDefault="007250E1" w:rsidP="00913A37">
      <w:pPr>
        <w:pStyle w:val="a3"/>
        <w:spacing w:after="0"/>
        <w:jc w:val="both"/>
      </w:pPr>
    </w:p>
    <w:p w:rsidR="00B85816" w:rsidRDefault="00B85816" w:rsidP="00B85816">
      <w:pPr>
        <w:pStyle w:val="2"/>
        <w:spacing w:before="0"/>
      </w:pPr>
      <w:bookmarkStart w:id="21" w:name="_Toc113521775"/>
      <w:r>
        <w:t>Настройки</w:t>
      </w:r>
      <w:bookmarkEnd w:id="21"/>
    </w:p>
    <w:p w:rsidR="00B85816" w:rsidRDefault="00B85816" w:rsidP="00B85816">
      <w:pPr>
        <w:spacing w:after="0"/>
        <w:ind w:firstLine="708"/>
        <w:jc w:val="both"/>
        <w:rPr>
          <w:i/>
        </w:rPr>
      </w:pPr>
      <w:r>
        <w:t xml:space="preserve">В обработке «Создание документов оперативного учета» </w:t>
      </w:r>
      <w:r w:rsidRPr="00BD0667">
        <w:rPr>
          <w:i/>
        </w:rPr>
        <w:t xml:space="preserve">(расположение смотреть в разделе </w:t>
      </w:r>
      <w:r w:rsidRPr="00BD0667">
        <w:rPr>
          <w:b/>
          <w:i/>
        </w:rPr>
        <w:t>Расположение</w:t>
      </w:r>
      <w:r w:rsidRPr="00BD0667">
        <w:rPr>
          <w:i/>
        </w:rPr>
        <w:t xml:space="preserve">) </w:t>
      </w:r>
      <w:r>
        <w:t xml:space="preserve">на закладке «Настройки» можно изменять настройки обработки данных и создания документов </w:t>
      </w:r>
      <w:r w:rsidRPr="00AB761D">
        <w:rPr>
          <w:i/>
        </w:rPr>
        <w:t>(</w:t>
      </w:r>
      <w:r>
        <w:rPr>
          <w:i/>
        </w:rPr>
        <w:t>часть настрое</w:t>
      </w:r>
      <w:r w:rsidRPr="00AB761D">
        <w:rPr>
          <w:i/>
        </w:rPr>
        <w:t>к устанавлива</w:t>
      </w:r>
      <w:r>
        <w:rPr>
          <w:i/>
        </w:rPr>
        <w:t>е</w:t>
      </w:r>
      <w:r w:rsidRPr="00AB761D">
        <w:rPr>
          <w:i/>
        </w:rPr>
        <w:t>тся самостоятельно при первом входе</w:t>
      </w:r>
      <w:r>
        <w:rPr>
          <w:i/>
        </w:rPr>
        <w:t>, а оставшуюся часть необходимо указать вручную</w:t>
      </w:r>
      <w:r w:rsidRPr="00AB761D">
        <w:rPr>
          <w:i/>
        </w:rPr>
        <w:t>).</w:t>
      </w:r>
    </w:p>
    <w:p w:rsidR="00B85816" w:rsidRDefault="00B85816" w:rsidP="00B85816">
      <w:pPr>
        <w:pStyle w:val="a3"/>
        <w:numPr>
          <w:ilvl w:val="0"/>
          <w:numId w:val="29"/>
        </w:numPr>
        <w:spacing w:after="0"/>
        <w:jc w:val="both"/>
        <w:rPr>
          <w:i/>
        </w:rPr>
      </w:pPr>
      <w:r>
        <w:t xml:space="preserve">Открываем обработку «Создание документов оперативного учета» </w:t>
      </w:r>
      <w:r w:rsidRPr="00351D92">
        <w:rPr>
          <w:i/>
        </w:rPr>
        <w:t xml:space="preserve">(расположение смотреть в разделе </w:t>
      </w:r>
      <w:r w:rsidRPr="00351D92">
        <w:rPr>
          <w:b/>
          <w:i/>
        </w:rPr>
        <w:t>Расположение</w:t>
      </w:r>
      <w:r w:rsidRPr="00351D92">
        <w:rPr>
          <w:i/>
        </w:rPr>
        <w:t>).</w:t>
      </w:r>
    </w:p>
    <w:p w:rsidR="00B85816" w:rsidRPr="00D2511C" w:rsidRDefault="00B85816" w:rsidP="00B85816">
      <w:pPr>
        <w:pStyle w:val="a3"/>
        <w:numPr>
          <w:ilvl w:val="0"/>
          <w:numId w:val="29"/>
        </w:numPr>
        <w:spacing w:after="0"/>
        <w:jc w:val="both"/>
        <w:rPr>
          <w:i/>
        </w:rPr>
      </w:pPr>
      <w:r>
        <w:t>Переходим на закладку «Настройки».</w:t>
      </w: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DDCA4D0" wp14:editId="64AB8193">
            <wp:extent cx="5128591" cy="3178523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70" cy="31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22" w:name="_Toc113521776"/>
      <w:r w:rsidRPr="00E6103C">
        <w:t>Настройки общие</w:t>
      </w:r>
      <w:bookmarkEnd w:id="22"/>
    </w:p>
    <w:p w:rsidR="00B85816" w:rsidRPr="00351D92" w:rsidRDefault="00B85816" w:rsidP="00B85816">
      <w:pPr>
        <w:pStyle w:val="a3"/>
        <w:numPr>
          <w:ilvl w:val="0"/>
          <w:numId w:val="27"/>
        </w:numPr>
        <w:spacing w:after="0"/>
        <w:jc w:val="both"/>
        <w:rPr>
          <w:i/>
        </w:rPr>
      </w:pPr>
      <w:r>
        <w:t>«Вспомогательные и системные сообщения» - флаг, отвечающий за вывод некоторых вспомогательных сообщений при создании документов и более подробных системных сообщений в случаях возникновения ошибок.</w:t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23" w:name="_Toc113521777"/>
      <w:r>
        <w:t>Настройки обработки</w:t>
      </w:r>
      <w:bookmarkEnd w:id="23"/>
    </w:p>
    <w:p w:rsidR="00B85816" w:rsidRDefault="00B85816" w:rsidP="00B85816">
      <w:pPr>
        <w:pStyle w:val="a3"/>
        <w:numPr>
          <w:ilvl w:val="0"/>
          <w:numId w:val="28"/>
        </w:numPr>
        <w:spacing w:after="0"/>
        <w:jc w:val="both"/>
      </w:pPr>
      <w:r>
        <w:t>Данные настройки действуют при нажатии на кнопку «Обработка данных».</w:t>
      </w:r>
    </w:p>
    <w:p w:rsidR="00B85816" w:rsidRDefault="00B85816" w:rsidP="00B85816">
      <w:pPr>
        <w:pStyle w:val="a3"/>
        <w:numPr>
          <w:ilvl w:val="0"/>
          <w:numId w:val="28"/>
        </w:numPr>
        <w:spacing w:after="0"/>
        <w:jc w:val="both"/>
      </w:pPr>
      <w:r>
        <w:t>«Замена фаз продукции» - переключатель, отвечающий за принудительное приведение неиспользуемых фаз к используемым.</w:t>
      </w:r>
    </w:p>
    <w:p w:rsidR="00B85816" w:rsidRDefault="00B85816" w:rsidP="00B85816">
      <w:pPr>
        <w:pStyle w:val="a3"/>
        <w:numPr>
          <w:ilvl w:val="1"/>
          <w:numId w:val="28"/>
        </w:numPr>
        <w:spacing w:after="0"/>
        <w:jc w:val="both"/>
      </w:pPr>
      <w:r>
        <w:t xml:space="preserve">«без замен» - обработка данных осуществляется по замыслу разработчиков </w:t>
      </w:r>
      <w:r w:rsidRPr="00254847">
        <w:rPr>
          <w:i/>
        </w:rPr>
        <w:t>(</w:t>
      </w:r>
      <w:r>
        <w:rPr>
          <w:i/>
        </w:rPr>
        <w:t>т.е. без замен</w:t>
      </w:r>
      <w:r w:rsidRPr="00254847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1"/>
          <w:numId w:val="28"/>
        </w:numPr>
        <w:spacing w:after="0"/>
        <w:jc w:val="both"/>
      </w:pPr>
      <w:r>
        <w:t xml:space="preserve">«заменять трелевку подвозкой» - при обработке данных все фазы трелевки будут заменяться фазами трелевки в погруженном состоянии </w:t>
      </w:r>
      <w:r w:rsidRPr="00254847">
        <w:rPr>
          <w:i/>
        </w:rPr>
        <w:t>(</w:t>
      </w:r>
      <w:r>
        <w:rPr>
          <w:i/>
        </w:rPr>
        <w:t>т.е. не будет фазы трелевки</w:t>
      </w:r>
      <w:r w:rsidRPr="00254847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1"/>
          <w:numId w:val="28"/>
        </w:numPr>
        <w:spacing w:after="0"/>
        <w:jc w:val="both"/>
      </w:pPr>
      <w:r>
        <w:t xml:space="preserve">«заменять подвозку трелевкой» - при обработке данных все фазы трелевки в погруженном состоянии будут заменяться фазами трелевки </w:t>
      </w:r>
      <w:r w:rsidRPr="00254847">
        <w:rPr>
          <w:i/>
        </w:rPr>
        <w:t>(</w:t>
      </w:r>
      <w:r>
        <w:rPr>
          <w:i/>
        </w:rPr>
        <w:t>т.е. не будет фазы трелевки в погруженном состоянии</w:t>
      </w:r>
      <w:r w:rsidRPr="00254847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0"/>
          <w:numId w:val="28"/>
        </w:numPr>
        <w:spacing w:after="0"/>
        <w:jc w:val="both"/>
      </w:pPr>
      <w:r>
        <w:t xml:space="preserve">«Не учитывать операции «Обмер по ордеру» при создании документов реализации» - переключатель, отвечающий за то, будут ли при «Обработке данных» подбираться операции ЕГАИС, созданные на основании операций «Обмер по ордеру». </w:t>
      </w:r>
    </w:p>
    <w:p w:rsidR="00B85816" w:rsidRDefault="00B85816" w:rsidP="00B85816">
      <w:pPr>
        <w:pStyle w:val="a3"/>
        <w:numPr>
          <w:ilvl w:val="1"/>
          <w:numId w:val="28"/>
        </w:numPr>
        <w:spacing w:after="0"/>
        <w:jc w:val="both"/>
      </w:pPr>
      <w:r>
        <w:t>Хотя в наименовании указано «при создании документов реализации», флаг работает на все операции и документы, а не только на реализацию.</w:t>
      </w:r>
    </w:p>
    <w:p w:rsidR="00B85816" w:rsidRDefault="00B85816" w:rsidP="00B85816">
      <w:pPr>
        <w:pStyle w:val="a3"/>
        <w:numPr>
          <w:ilvl w:val="1"/>
          <w:numId w:val="28"/>
        </w:numPr>
        <w:spacing w:after="0"/>
        <w:jc w:val="both"/>
      </w:pPr>
      <w:r>
        <w:t xml:space="preserve">Отсеивание данных происходит ещё на этапе «Обработки данных», </w:t>
      </w:r>
      <w:proofErr w:type="gramStart"/>
      <w:r>
        <w:t>а следовательно</w:t>
      </w:r>
      <w:proofErr w:type="gramEnd"/>
      <w:r>
        <w:t xml:space="preserve"> и при создании документов данные также не участвуют.</w:t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24" w:name="_Toc113521778"/>
      <w:r>
        <w:lastRenderedPageBreak/>
        <w:t>Настройки создания</w:t>
      </w:r>
      <w:bookmarkEnd w:id="24"/>
    </w:p>
    <w:p w:rsidR="00B85816" w:rsidRDefault="00B85816" w:rsidP="00B85816">
      <w:pPr>
        <w:pStyle w:val="a3"/>
        <w:numPr>
          <w:ilvl w:val="0"/>
          <w:numId w:val="46"/>
        </w:numPr>
        <w:spacing w:after="0"/>
        <w:jc w:val="both"/>
      </w:pPr>
      <w:r>
        <w:t>Данные настройки действуют при нажатии на кнопку «Создание документов».</w:t>
      </w:r>
    </w:p>
    <w:p w:rsidR="00B85816" w:rsidRDefault="00B85816" w:rsidP="00B85816">
      <w:pPr>
        <w:pStyle w:val="a3"/>
        <w:numPr>
          <w:ilvl w:val="0"/>
          <w:numId w:val="46"/>
        </w:numPr>
        <w:spacing w:after="0"/>
        <w:jc w:val="both"/>
      </w:pPr>
      <w:r>
        <w:t>«Создавать документы» - набор флагов, отвечающих за выбор типов создаваемых документов.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 xml:space="preserve">Если флаг установлен, то при нажатии на кнопку «Создание документов» программа будет создавать документы выбранных типов </w:t>
      </w:r>
      <w:r w:rsidRPr="009A6306">
        <w:rPr>
          <w:i/>
        </w:rPr>
        <w:t>(при наличии штук и/или количества, т.е. если нет ни штук, ни количества, то документ создаваться не будет)</w:t>
      </w:r>
      <w:r>
        <w:t>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 xml:space="preserve">Если флаг НЕ установлен, то при нажатии на кнопку «Создание документов» программа НЕ будет создавать документы выбранных типов, а также на закладке «Данные» колонки с данными, соответствующими НЕ выбранным типам документов, будут отмечены серым фоном </w:t>
      </w:r>
      <w:r w:rsidRPr="009A6306">
        <w:rPr>
          <w:i/>
        </w:rPr>
        <w:t xml:space="preserve">(подробнее в разделе </w:t>
      </w:r>
      <w:r w:rsidRPr="009A6306">
        <w:rPr>
          <w:b/>
          <w:i/>
        </w:rPr>
        <w:t>Цветовая идентификация</w:t>
      </w:r>
      <w:r w:rsidRPr="009A6306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0"/>
          <w:numId w:val="46"/>
        </w:numPr>
        <w:spacing w:after="0"/>
        <w:jc w:val="both"/>
      </w:pPr>
      <w:r>
        <w:t>«Сольные документы» - набор флагов, отвечающих за поштучное создание документов.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>Флаги в наборе «Сольные документы» по типам подчиненны флагам в наборе «Создавать документы»</w:t>
      </w:r>
      <w:r w:rsidRPr="00B80C46">
        <w:rPr>
          <w:i/>
        </w:rPr>
        <w:t xml:space="preserve"> (т.е. чтобы флаг стал доступен для включения/выключения</w:t>
      </w:r>
      <w:r>
        <w:rPr>
          <w:i/>
        </w:rPr>
        <w:t>,</w:t>
      </w:r>
      <w:r w:rsidRPr="00B80C46">
        <w:rPr>
          <w:i/>
        </w:rPr>
        <w:t xml:space="preserve"> необходимо, чтобы был включен соответствующий флаг из набора выше)</w:t>
      </w:r>
      <w:r>
        <w:t>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 xml:space="preserve">Если флаг включен, то </w:t>
      </w:r>
      <w:r w:rsidRPr="00B80C46">
        <w:t>в момент нажати</w:t>
      </w:r>
      <w:r>
        <w:t xml:space="preserve">я на кнопку "Создать документы" </w:t>
      </w:r>
      <w:r w:rsidRPr="00B80C46">
        <w:t>документы выбранного типа будут создаваться по принципу "для каждого ТД-ЛЕС отдельный документ"</w:t>
      </w:r>
      <w:r>
        <w:t>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 xml:space="preserve">Если флаг НЕ включен, то </w:t>
      </w:r>
      <w:r w:rsidRPr="00B80C46">
        <w:t>в момент нажати</w:t>
      </w:r>
      <w:r>
        <w:t xml:space="preserve">я на кнопку "Создать документы" </w:t>
      </w:r>
      <w:r w:rsidRPr="00B80C46">
        <w:t>документы выбранного типа будут создаваться по принципу "</w:t>
      </w:r>
      <w:r>
        <w:t xml:space="preserve">несколько похожих </w:t>
      </w:r>
      <w:r w:rsidRPr="00B80C46">
        <w:t xml:space="preserve">ТД-ЛЕС </w:t>
      </w:r>
      <w:r>
        <w:t>объединяются в один документ</w:t>
      </w:r>
      <w:r w:rsidRPr="00B80C46">
        <w:t>"</w:t>
      </w:r>
      <w:r>
        <w:t>.</w:t>
      </w:r>
    </w:p>
    <w:p w:rsidR="00B85816" w:rsidRDefault="00B85816" w:rsidP="00B85816">
      <w:pPr>
        <w:pStyle w:val="a3"/>
        <w:numPr>
          <w:ilvl w:val="0"/>
          <w:numId w:val="46"/>
        </w:numPr>
        <w:spacing w:after="0"/>
        <w:jc w:val="both"/>
      </w:pPr>
      <w:r>
        <w:t>«Проводить созданные документы» - флаг, отвечающий за проведение документов после их создания.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>Если флаг установлен, то после создания и заполнения документа данными программа попытается сохранить и провести документ.</w:t>
      </w:r>
    </w:p>
    <w:p w:rsidR="00B85816" w:rsidRDefault="00B85816" w:rsidP="00B85816">
      <w:pPr>
        <w:pStyle w:val="a3"/>
        <w:numPr>
          <w:ilvl w:val="1"/>
          <w:numId w:val="46"/>
        </w:numPr>
        <w:spacing w:after="0"/>
        <w:jc w:val="both"/>
      </w:pPr>
      <w:r>
        <w:t xml:space="preserve">Если флаг НЕ установлен, то после создания и заполнения документа данными программа попытается только сохранить документ без попыток его проведения. </w:t>
      </w:r>
    </w:p>
    <w:p w:rsidR="00B85816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25" w:name="_Toc113521779"/>
      <w:r>
        <w:t>Настройки для документа «Акт приемки-сдачи лесопродукции»</w:t>
      </w:r>
      <w:bookmarkEnd w:id="25"/>
    </w:p>
    <w:p w:rsidR="00B85816" w:rsidRDefault="00B85816" w:rsidP="00B85816">
      <w:pPr>
        <w:pStyle w:val="a3"/>
        <w:numPr>
          <w:ilvl w:val="0"/>
          <w:numId w:val="30"/>
        </w:numPr>
        <w:spacing w:after="0"/>
        <w:jc w:val="both"/>
      </w:pPr>
      <w:r>
        <w:t>Данные настройки действуют при нажатии на кнопку «Создание документов» при создании документа «Акт приемки-сдачи лесопродукции».</w:t>
      </w:r>
    </w:p>
    <w:p w:rsidR="00B85816" w:rsidRDefault="00B85816" w:rsidP="00B85816">
      <w:pPr>
        <w:pStyle w:val="a3"/>
        <w:numPr>
          <w:ilvl w:val="0"/>
          <w:numId w:val="30"/>
        </w:numPr>
        <w:spacing w:after="0"/>
        <w:jc w:val="both"/>
      </w:pPr>
      <w:r>
        <w:t xml:space="preserve">«Учет лесопродукции по </w:t>
      </w:r>
      <w:proofErr w:type="spellStart"/>
      <w:r>
        <w:t>кубатурнику</w:t>
      </w:r>
      <w:proofErr w:type="spellEnd"/>
      <w:r>
        <w:t xml:space="preserve">» - флаг, отвечающий за заполнение информации </w:t>
      </w:r>
      <w:proofErr w:type="spellStart"/>
      <w:r>
        <w:t>кубатурников</w:t>
      </w:r>
      <w:proofErr w:type="spellEnd"/>
      <w:r>
        <w:t xml:space="preserve"> в новом документе.</w:t>
      </w:r>
    </w:p>
    <w:p w:rsidR="00B85816" w:rsidRDefault="00B85816" w:rsidP="00B85816">
      <w:pPr>
        <w:pStyle w:val="a3"/>
        <w:numPr>
          <w:ilvl w:val="1"/>
          <w:numId w:val="30"/>
        </w:numPr>
        <w:spacing w:after="0"/>
        <w:jc w:val="both"/>
      </w:pPr>
      <w:r>
        <w:t xml:space="preserve">Данный флаг доступен только если в программе включена возможность оформления документов по лесопродукции на основании данных </w:t>
      </w:r>
      <w:proofErr w:type="spellStart"/>
      <w:r>
        <w:t>точковки</w:t>
      </w:r>
      <w:proofErr w:type="spellEnd"/>
      <w:r>
        <w:t xml:space="preserve"> </w:t>
      </w:r>
      <w:r w:rsidRPr="00250759">
        <w:rPr>
          <w:i/>
        </w:rPr>
        <w:t>(</w:t>
      </w:r>
      <w:r>
        <w:rPr>
          <w:i/>
        </w:rPr>
        <w:t xml:space="preserve">согласно раздела проверка настроек </w:t>
      </w:r>
      <w:r>
        <w:rPr>
          <w:b/>
          <w:i/>
        </w:rPr>
        <w:t>Размеры параметров для расчета организации</w:t>
      </w:r>
      <w:r w:rsidRPr="00250759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1"/>
          <w:numId w:val="30"/>
        </w:numPr>
        <w:spacing w:after="0"/>
        <w:jc w:val="both"/>
      </w:pPr>
      <w:r>
        <w:t>Если флаг установлен, то при создании документа «Акт приемки-сдачи лесопродукции» кроме заполнения информации на закладке «</w:t>
      </w:r>
      <w:proofErr w:type="spellStart"/>
      <w:r>
        <w:t>Лесопродукция</w:t>
      </w:r>
      <w:proofErr w:type="spellEnd"/>
      <w:r>
        <w:t>» информацией дополнительно будут заполняться закладки «</w:t>
      </w:r>
      <w:proofErr w:type="spellStart"/>
      <w:r>
        <w:t>Кубатурник</w:t>
      </w:r>
      <w:proofErr w:type="spellEnd"/>
      <w:r>
        <w:t>» и «</w:t>
      </w:r>
      <w:proofErr w:type="spellStart"/>
      <w:r>
        <w:t>Кубатурник</w:t>
      </w:r>
      <w:proofErr w:type="spellEnd"/>
      <w:r>
        <w:t xml:space="preserve"> (по штабелю)».</w:t>
      </w:r>
    </w:p>
    <w:p w:rsidR="00B85816" w:rsidRDefault="00B85816" w:rsidP="00B85816">
      <w:pPr>
        <w:pStyle w:val="a3"/>
        <w:numPr>
          <w:ilvl w:val="1"/>
          <w:numId w:val="30"/>
        </w:numPr>
        <w:spacing w:after="0"/>
        <w:jc w:val="both"/>
      </w:pPr>
      <w:r>
        <w:t>Если флаг НЕ установлен, то при создании документа «Акт приемки-сдачи лесопродукции» информацией будет заполняться только закладка «</w:t>
      </w:r>
      <w:proofErr w:type="spellStart"/>
      <w:r>
        <w:t>Лесопродукция</w:t>
      </w:r>
      <w:proofErr w:type="spellEnd"/>
      <w:r>
        <w:t>».</w:t>
      </w:r>
    </w:p>
    <w:p w:rsidR="00B85816" w:rsidRDefault="00B85816" w:rsidP="00B85816">
      <w:pPr>
        <w:pStyle w:val="a3"/>
        <w:numPr>
          <w:ilvl w:val="0"/>
          <w:numId w:val="30"/>
        </w:numPr>
        <w:spacing w:after="0"/>
        <w:jc w:val="both"/>
      </w:pPr>
      <w:r>
        <w:t>«Вид рубки/Работа/Технологическая карта производства» - набор полей ввода, отвечающий за заполнение реквизита «Работа» в создаваемом документе «Акт приемки-сдачи лесопродукции».</w:t>
      </w:r>
    </w:p>
    <w:p w:rsidR="00B85816" w:rsidRDefault="00B85816" w:rsidP="00B85816">
      <w:pPr>
        <w:pStyle w:val="a3"/>
        <w:numPr>
          <w:ilvl w:val="1"/>
          <w:numId w:val="30"/>
        </w:numPr>
        <w:spacing w:after="0"/>
        <w:jc w:val="both"/>
      </w:pPr>
      <w:r>
        <w:t xml:space="preserve">Набор полей разделен по виду деятельности </w:t>
      </w:r>
      <w:r w:rsidRPr="004337A8">
        <w:rPr>
          <w:i/>
        </w:rPr>
        <w:t>(</w:t>
      </w:r>
      <w:r>
        <w:rPr>
          <w:i/>
        </w:rPr>
        <w:t>т.е. отдельные поля для бюджета и хозрасчета</w:t>
      </w:r>
      <w:r w:rsidRPr="004337A8">
        <w:rPr>
          <w:i/>
        </w:rPr>
        <w:t>)</w:t>
      </w:r>
      <w:r>
        <w:t>.</w:t>
      </w:r>
      <w:r w:rsidRPr="00351D92">
        <w:t xml:space="preserve"> </w:t>
      </w:r>
    </w:p>
    <w:p w:rsidR="00B85816" w:rsidRDefault="00B85816" w:rsidP="00B85816">
      <w:pPr>
        <w:pStyle w:val="a3"/>
        <w:numPr>
          <w:ilvl w:val="1"/>
          <w:numId w:val="30"/>
        </w:numPr>
        <w:spacing w:after="0"/>
        <w:jc w:val="both"/>
      </w:pPr>
      <w:r>
        <w:t xml:space="preserve">Набор полей разделен по фазам </w:t>
      </w:r>
      <w:r w:rsidRPr="004337A8">
        <w:rPr>
          <w:i/>
        </w:rPr>
        <w:t>(</w:t>
      </w:r>
      <w:r>
        <w:rPr>
          <w:i/>
        </w:rPr>
        <w:t>т.е. отдельные поля для заготовки, трелевки, подвозки</w:t>
      </w:r>
      <w:r w:rsidRPr="004337A8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1"/>
          <w:numId w:val="30"/>
        </w:numPr>
        <w:spacing w:after="0"/>
        <w:jc w:val="both"/>
      </w:pPr>
      <w:r>
        <w:t>Если любое из полей не заполнено, то после создания документа «Акт приемки-сдачи лесопродукции» реквизит «Работа» в нём придётся указать вручную.</w:t>
      </w: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296BF38" wp14:editId="0C328084">
            <wp:extent cx="4714875" cy="11681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77" cy="117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pStyle w:val="3"/>
        <w:spacing w:before="0"/>
      </w:pPr>
      <w:bookmarkStart w:id="26" w:name="_Toc113521780"/>
      <w:r>
        <w:lastRenderedPageBreak/>
        <w:t>Настройки для документа «Акт на списание»</w:t>
      </w:r>
      <w:bookmarkEnd w:id="26"/>
    </w:p>
    <w:p w:rsidR="00B85816" w:rsidRDefault="00B85816" w:rsidP="00B85816">
      <w:pPr>
        <w:pStyle w:val="a3"/>
        <w:numPr>
          <w:ilvl w:val="0"/>
          <w:numId w:val="31"/>
        </w:numPr>
        <w:spacing w:after="0"/>
        <w:jc w:val="both"/>
      </w:pPr>
      <w:r>
        <w:t>«Вид операции (бюджет)» - поле ввода, отвечающее за заполнение информации о счете дебета и его аналитиках в создаваемом документе «Акт на списание» при установленном флаге «Бюджет».</w:t>
      </w:r>
    </w:p>
    <w:p w:rsidR="00B85816" w:rsidRDefault="00B85816" w:rsidP="00B85816">
      <w:pPr>
        <w:pStyle w:val="a3"/>
        <w:numPr>
          <w:ilvl w:val="0"/>
          <w:numId w:val="31"/>
        </w:numPr>
        <w:spacing w:after="0"/>
        <w:jc w:val="both"/>
      </w:pPr>
      <w:r>
        <w:t>«Вид операции (хозрасчет)» - поле ввода, отвечающее за заполнение информации о счете дебета и его аналитиках в создаваемом документе «Акт на списание» при неустановленном флаге «Бюджет».</w:t>
      </w:r>
    </w:p>
    <w:p w:rsidR="00B85816" w:rsidRDefault="00B85816" w:rsidP="00B85816">
      <w:pPr>
        <w:pStyle w:val="a3"/>
        <w:numPr>
          <w:ilvl w:val="0"/>
          <w:numId w:val="31"/>
        </w:numPr>
        <w:spacing w:after="0"/>
        <w:jc w:val="both"/>
      </w:pPr>
      <w:r>
        <w:t>Если любое из полей не заполнено, то после создания документа «Акт на списание» информацию о счетах дебета и их аналитикам в документе придётся указать вручную.</w:t>
      </w:r>
    </w:p>
    <w:p w:rsidR="00B85816" w:rsidRPr="00351D92" w:rsidRDefault="00B85816" w:rsidP="00B85816">
      <w:pPr>
        <w:spacing w:after="0"/>
        <w:jc w:val="both"/>
      </w:pPr>
    </w:p>
    <w:p w:rsidR="00B85816" w:rsidRDefault="00B85816" w:rsidP="00B85816">
      <w:pPr>
        <w:pStyle w:val="3"/>
        <w:spacing w:before="0"/>
      </w:pPr>
      <w:bookmarkStart w:id="27" w:name="_Toc113521781"/>
      <w:r>
        <w:t>Настройки для документа «Реализация материалов и лесопродукции»</w:t>
      </w:r>
      <w:bookmarkEnd w:id="27"/>
    </w:p>
    <w:p w:rsidR="00B85816" w:rsidRDefault="00B85816" w:rsidP="00B85816">
      <w:pPr>
        <w:pStyle w:val="a3"/>
        <w:numPr>
          <w:ilvl w:val="0"/>
          <w:numId w:val="32"/>
        </w:numPr>
        <w:spacing w:after="0"/>
        <w:jc w:val="both"/>
      </w:pPr>
      <w:r>
        <w:t>«Относить номера ТД-ЛЕС» - переключатель, отвечающий за заполнение информации о чеках в нужном поле печатной формы «ТН-2» в созданном документе «Реализация материалов и лесопродукции».</w:t>
      </w: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t>«в основание отпуска».</w:t>
      </w:r>
    </w:p>
    <w:p w:rsidR="00B85816" w:rsidRDefault="00B85816" w:rsidP="00B85816">
      <w:pPr>
        <w:pStyle w:val="a3"/>
        <w:spacing w:after="0"/>
        <w:ind w:left="1440"/>
        <w:jc w:val="both"/>
      </w:pP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8791223" wp14:editId="27B97573">
            <wp:extent cx="4638675" cy="1333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spacing w:after="0"/>
        <w:jc w:val="center"/>
      </w:pP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0DB811D" wp14:editId="4FF50230">
            <wp:extent cx="5577840" cy="1554480"/>
            <wp:effectExtent l="0" t="0" r="381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spacing w:after="0"/>
        <w:jc w:val="center"/>
      </w:pP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t>«в переданные документы».</w:t>
      </w:r>
    </w:p>
    <w:p w:rsidR="00B85816" w:rsidRDefault="00B85816" w:rsidP="00B85816">
      <w:pPr>
        <w:pStyle w:val="a3"/>
        <w:spacing w:after="0"/>
        <w:ind w:left="1440"/>
        <w:jc w:val="both"/>
      </w:pPr>
    </w:p>
    <w:p w:rsidR="00B85816" w:rsidRDefault="00B85816" w:rsidP="00B85816">
      <w:pPr>
        <w:pStyle w:val="a3"/>
        <w:spacing w:after="0"/>
        <w:ind w:left="1440"/>
        <w:jc w:val="center"/>
      </w:pPr>
      <w:r>
        <w:rPr>
          <w:noProof/>
          <w:lang w:eastAsia="ru-RU"/>
        </w:rPr>
        <w:drawing>
          <wp:inline distT="0" distB="0" distL="0" distR="0" wp14:anchorId="0561BE50" wp14:editId="11CEB27F">
            <wp:extent cx="3562350" cy="15716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pStyle w:val="a3"/>
        <w:spacing w:after="0"/>
        <w:ind w:left="1440"/>
        <w:jc w:val="center"/>
      </w:pPr>
    </w:p>
    <w:p w:rsidR="00B85816" w:rsidRDefault="00B85816" w:rsidP="00B85816">
      <w:pPr>
        <w:pStyle w:val="a3"/>
        <w:spacing w:after="0"/>
        <w:ind w:left="1440"/>
        <w:jc w:val="center"/>
      </w:pPr>
      <w:r>
        <w:rPr>
          <w:noProof/>
          <w:lang w:eastAsia="ru-RU"/>
        </w:rPr>
        <w:drawing>
          <wp:inline distT="0" distB="0" distL="0" distR="0" wp14:anchorId="41A264CA" wp14:editId="0E016B22">
            <wp:extent cx="5105400" cy="1114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pStyle w:val="a3"/>
        <w:spacing w:after="0"/>
        <w:ind w:left="1440"/>
        <w:jc w:val="center"/>
      </w:pPr>
    </w:p>
    <w:p w:rsidR="00B85816" w:rsidRDefault="00B85816" w:rsidP="00B85816">
      <w:pPr>
        <w:pStyle w:val="a3"/>
        <w:spacing w:after="0"/>
        <w:ind w:left="1440"/>
        <w:jc w:val="center"/>
      </w:pPr>
    </w:p>
    <w:p w:rsidR="00B85816" w:rsidRDefault="00B85816" w:rsidP="00B85816">
      <w:pPr>
        <w:pStyle w:val="a3"/>
        <w:spacing w:after="0"/>
        <w:ind w:left="1440"/>
        <w:jc w:val="center"/>
      </w:pP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lastRenderedPageBreak/>
        <w:t>«к доставке принял (постановление МФ 30.06.2016 № 58 в ред. от 29.12.2021 № 77)»</w:t>
      </w: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777B158" wp14:editId="75DB6D6F">
            <wp:extent cx="5772150" cy="829492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81" cy="83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spacing w:after="0"/>
        <w:jc w:val="center"/>
      </w:pP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E022DD0" wp14:editId="34A47362">
            <wp:extent cx="6019800" cy="1084861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88" cy="10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16" w:rsidRDefault="00B85816" w:rsidP="00B85816">
      <w:pPr>
        <w:spacing w:after="0"/>
        <w:jc w:val="center"/>
      </w:pPr>
    </w:p>
    <w:p w:rsidR="00B85816" w:rsidRDefault="00B85816" w:rsidP="00B85816">
      <w:pPr>
        <w:spacing w:after="0"/>
        <w:jc w:val="center"/>
      </w:pPr>
    </w:p>
    <w:p w:rsidR="00B85816" w:rsidRDefault="00B85816" w:rsidP="00B85816">
      <w:pPr>
        <w:pStyle w:val="a3"/>
        <w:numPr>
          <w:ilvl w:val="0"/>
          <w:numId w:val="32"/>
        </w:numPr>
        <w:spacing w:after="0"/>
        <w:jc w:val="both"/>
      </w:pPr>
      <w:r>
        <w:t>«Если контрагент физ. лицо» - переключатель, отвечающий за заполнение реквизита «Контрагент» в создаваемом документе «Реализация материалов и лесопродукции» при условии, что контрагент является физическим лицом:</w:t>
      </w: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t>«искать в справочнике контрагентов» - программа будет искать контрагента в справочнике по точному совпадению, а если это не получится, то похожего контрагента с процентом схожести больше 95%.</w:t>
      </w: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t xml:space="preserve">«заменять на единое физ. лицо» - вне зависимости от наименования контрагента он будет заменен на указанную позицию </w:t>
      </w:r>
      <w:r w:rsidRPr="00B76412">
        <w:rPr>
          <w:i/>
        </w:rPr>
        <w:t>(</w:t>
      </w:r>
      <w:r>
        <w:rPr>
          <w:i/>
        </w:rPr>
        <w:t>например, «население»</w:t>
      </w:r>
      <w:r w:rsidRPr="00B76412">
        <w:rPr>
          <w:i/>
        </w:rPr>
        <w:t>)</w:t>
      </w:r>
      <w:r>
        <w:t>.</w:t>
      </w:r>
    </w:p>
    <w:p w:rsidR="00B85816" w:rsidRDefault="00B85816" w:rsidP="00B85816">
      <w:pPr>
        <w:pStyle w:val="a3"/>
        <w:numPr>
          <w:ilvl w:val="0"/>
          <w:numId w:val="32"/>
        </w:numPr>
        <w:spacing w:after="0"/>
        <w:jc w:val="both"/>
      </w:pPr>
      <w:r>
        <w:t>«Не загружать штуки» - флаг, отвечающий за заполнение информации по штукам в создаваемых документах.</w:t>
      </w: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t>Если флаг установлен, то штуки, при их наличии, будут проставляться в колонке «Количество дополнительное», а в колонке «Единица измерения дополнительно» будет проставляться значение «шт.».</w:t>
      </w:r>
    </w:p>
    <w:p w:rsidR="00B85816" w:rsidRDefault="00B85816" w:rsidP="00B85816">
      <w:pPr>
        <w:pStyle w:val="a3"/>
        <w:numPr>
          <w:ilvl w:val="1"/>
          <w:numId w:val="32"/>
        </w:numPr>
        <w:spacing w:after="0"/>
        <w:jc w:val="both"/>
      </w:pPr>
      <w:r>
        <w:t>Если флаг не заполнен, то штуки в создаваемые документы реализации не переносятся.</w:t>
      </w:r>
    </w:p>
    <w:p w:rsidR="00B85816" w:rsidRDefault="00B85816" w:rsidP="00B8581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3EB42F5" wp14:editId="13746801">
            <wp:extent cx="6655435" cy="9779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10" w:rsidRDefault="00A36110" w:rsidP="00B85816">
      <w:pPr>
        <w:spacing w:after="0"/>
        <w:jc w:val="both"/>
      </w:pPr>
    </w:p>
    <w:p w:rsidR="00312191" w:rsidRPr="00312191" w:rsidRDefault="007250E1" w:rsidP="00913A37">
      <w:pPr>
        <w:pStyle w:val="2"/>
        <w:spacing w:before="0"/>
      </w:pPr>
      <w:bookmarkStart w:id="28" w:name="_Toc113521782"/>
      <w:r>
        <w:t>Обработка данных</w:t>
      </w:r>
      <w:bookmarkEnd w:id="28"/>
    </w:p>
    <w:p w:rsidR="009B4EC4" w:rsidRDefault="009B4EC4" w:rsidP="00913A37">
      <w:pPr>
        <w:pStyle w:val="a3"/>
        <w:numPr>
          <w:ilvl w:val="0"/>
          <w:numId w:val="22"/>
        </w:numPr>
        <w:spacing w:after="0"/>
        <w:ind w:left="709"/>
        <w:jc w:val="both"/>
        <w:rPr>
          <w:i/>
        </w:rPr>
      </w:pPr>
      <w:r>
        <w:t xml:space="preserve">Открываем обработку «Обмен с ЕГАИС» </w:t>
      </w:r>
      <w:r w:rsidRPr="00297105">
        <w:rPr>
          <w:i/>
        </w:rPr>
        <w:t xml:space="preserve">(расположение смотреть в разделе </w:t>
      </w:r>
      <w:r w:rsidRPr="00297105">
        <w:rPr>
          <w:b/>
          <w:i/>
        </w:rPr>
        <w:t>Расположение</w:t>
      </w:r>
      <w:r w:rsidRPr="00297105">
        <w:rPr>
          <w:i/>
        </w:rPr>
        <w:t>).</w:t>
      </w:r>
    </w:p>
    <w:p w:rsidR="00142037" w:rsidRPr="004A2C4A" w:rsidRDefault="009B4EC4" w:rsidP="00913A37">
      <w:pPr>
        <w:pStyle w:val="a3"/>
        <w:numPr>
          <w:ilvl w:val="0"/>
          <w:numId w:val="22"/>
        </w:numPr>
        <w:spacing w:after="0"/>
        <w:ind w:left="709"/>
        <w:jc w:val="both"/>
        <w:rPr>
          <w:i/>
        </w:rPr>
      </w:pPr>
      <w:r>
        <w:t>Переходим на закладку «Данные».</w:t>
      </w:r>
    </w:p>
    <w:p w:rsidR="004A2C4A" w:rsidRPr="004A2C4A" w:rsidRDefault="004A2C4A" w:rsidP="00913A37">
      <w:pPr>
        <w:pStyle w:val="a3"/>
        <w:numPr>
          <w:ilvl w:val="0"/>
          <w:numId w:val="22"/>
        </w:numPr>
        <w:spacing w:after="0"/>
        <w:ind w:left="709"/>
        <w:jc w:val="both"/>
        <w:rPr>
          <w:i/>
        </w:rPr>
      </w:pPr>
      <w:r>
        <w:t>В поле «Период» указываем</w:t>
      </w:r>
      <w:r w:rsidR="0065797A">
        <w:t>,</w:t>
      </w:r>
      <w:r>
        <w:t xml:space="preserve"> за какой период должны отбираться операции системы ЕГАИС для создания документов </w:t>
      </w:r>
      <w:r w:rsidR="0065797A">
        <w:t>в системе</w:t>
      </w:r>
      <w:r>
        <w:t xml:space="preserve"> 1С.</w:t>
      </w:r>
    </w:p>
    <w:p w:rsidR="004A2C4A" w:rsidRPr="004A2C4A" w:rsidRDefault="004A2C4A" w:rsidP="00913A37">
      <w:pPr>
        <w:pStyle w:val="a3"/>
        <w:numPr>
          <w:ilvl w:val="0"/>
          <w:numId w:val="22"/>
        </w:numPr>
        <w:spacing w:after="0"/>
        <w:ind w:left="709"/>
        <w:jc w:val="both"/>
        <w:rPr>
          <w:i/>
        </w:rPr>
      </w:pPr>
      <w:r>
        <w:t>В поле «Склад» указываем подразделение для отбора информации по конкретному лесничеству.</w:t>
      </w:r>
    </w:p>
    <w:p w:rsidR="0065797A" w:rsidRPr="0065797A" w:rsidRDefault="00E41300" w:rsidP="00913A37">
      <w:pPr>
        <w:pStyle w:val="a3"/>
        <w:numPr>
          <w:ilvl w:val="0"/>
          <w:numId w:val="22"/>
        </w:numPr>
        <w:spacing w:after="0"/>
        <w:ind w:left="709"/>
        <w:jc w:val="both"/>
      </w:pPr>
      <w:r w:rsidRPr="00E41300">
        <w:t xml:space="preserve">Нажимаем кнопку </w:t>
      </w:r>
      <w:r>
        <w:t xml:space="preserve">«Обработка данных» </w:t>
      </w:r>
    </w:p>
    <w:p w:rsidR="004A2C4A" w:rsidRDefault="00E41300" w:rsidP="0065797A">
      <w:pPr>
        <w:pStyle w:val="a3"/>
        <w:spacing w:after="0"/>
        <w:ind w:left="709"/>
        <w:jc w:val="both"/>
      </w:pPr>
      <w:r w:rsidRPr="0065797A">
        <w:rPr>
          <w:b/>
          <w:i/>
        </w:rPr>
        <w:t>ВНИМАНИЕ!!!</w:t>
      </w:r>
      <w:r>
        <w:rPr>
          <w:i/>
        </w:rPr>
        <w:t xml:space="preserve"> </w:t>
      </w:r>
      <w:r w:rsidRPr="00A34E3A">
        <w:rPr>
          <w:i/>
        </w:rPr>
        <w:t xml:space="preserve">В этот момент происходит </w:t>
      </w:r>
      <w:r>
        <w:rPr>
          <w:i/>
        </w:rPr>
        <w:t>обращение к соответствиям и данным</w:t>
      </w:r>
      <w:r w:rsidR="0065797A">
        <w:rPr>
          <w:i/>
        </w:rPr>
        <w:t>,</w:t>
      </w:r>
      <w:r>
        <w:rPr>
          <w:i/>
        </w:rPr>
        <w:t xml:space="preserve"> полученным из системы ЕГАИС, следовательно,</w:t>
      </w:r>
      <w:r w:rsidR="00E462C7">
        <w:rPr>
          <w:i/>
        </w:rPr>
        <w:t xml:space="preserve"> упомянутые данные должны быть заранее подгружены </w:t>
      </w:r>
      <w:r w:rsidR="00165707">
        <w:rPr>
          <w:i/>
        </w:rPr>
        <w:t>согласно</w:t>
      </w:r>
      <w:r w:rsidR="00E462C7">
        <w:rPr>
          <w:i/>
        </w:rPr>
        <w:t xml:space="preserve"> </w:t>
      </w:r>
      <w:proofErr w:type="gramStart"/>
      <w:r w:rsidR="000D3A83">
        <w:rPr>
          <w:i/>
        </w:rPr>
        <w:t>разделам</w:t>
      </w:r>
      <w:proofErr w:type="gramEnd"/>
      <w:r w:rsidR="00E462C7">
        <w:rPr>
          <w:i/>
        </w:rPr>
        <w:t xml:space="preserve"> </w:t>
      </w:r>
      <w:r w:rsidR="00E462C7" w:rsidRPr="00E462C7">
        <w:rPr>
          <w:b/>
          <w:i/>
        </w:rPr>
        <w:t>Обмен соответствиями</w:t>
      </w:r>
      <w:r w:rsidR="00E462C7">
        <w:rPr>
          <w:i/>
        </w:rPr>
        <w:t xml:space="preserve"> и </w:t>
      </w:r>
      <w:r w:rsidR="00E462C7" w:rsidRPr="00E462C7">
        <w:rPr>
          <w:b/>
          <w:i/>
        </w:rPr>
        <w:t>Обмен операциями</w:t>
      </w:r>
      <w:r w:rsidR="00165707">
        <w:rPr>
          <w:b/>
          <w:i/>
        </w:rPr>
        <w:t xml:space="preserve"> </w:t>
      </w:r>
      <w:r w:rsidR="00165707">
        <w:rPr>
          <w:i/>
        </w:rPr>
        <w:t>соответственно</w:t>
      </w:r>
      <w:r>
        <w:t>.</w:t>
      </w:r>
    </w:p>
    <w:p w:rsidR="00165707" w:rsidRDefault="008A34AE" w:rsidP="00913A37">
      <w:pPr>
        <w:pStyle w:val="a3"/>
        <w:numPr>
          <w:ilvl w:val="0"/>
          <w:numId w:val="22"/>
        </w:numPr>
        <w:spacing w:after="0"/>
        <w:ind w:left="709"/>
        <w:jc w:val="both"/>
      </w:pPr>
      <w:r>
        <w:t>Дождаться окончания обработки данных.</w:t>
      </w:r>
    </w:p>
    <w:p w:rsidR="00A36110" w:rsidRDefault="00A36110" w:rsidP="00A36110">
      <w:pPr>
        <w:pStyle w:val="a3"/>
        <w:spacing w:after="0"/>
        <w:ind w:left="709"/>
        <w:jc w:val="both"/>
      </w:pPr>
    </w:p>
    <w:p w:rsidR="00312191" w:rsidRDefault="00A36110" w:rsidP="00A361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52260" cy="84963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E1" w:rsidRDefault="007250E1" w:rsidP="00913A37">
      <w:pPr>
        <w:pStyle w:val="2"/>
        <w:spacing w:before="0"/>
      </w:pPr>
      <w:bookmarkStart w:id="29" w:name="_Toc113521783"/>
      <w:r>
        <w:lastRenderedPageBreak/>
        <w:t>Анализ данных</w:t>
      </w:r>
      <w:bookmarkEnd w:id="29"/>
    </w:p>
    <w:p w:rsidR="007250E1" w:rsidRDefault="00962AE8" w:rsidP="00913A37">
      <w:pPr>
        <w:pStyle w:val="a3"/>
        <w:numPr>
          <w:ilvl w:val="0"/>
          <w:numId w:val="23"/>
        </w:numPr>
        <w:spacing w:after="0"/>
        <w:jc w:val="both"/>
      </w:pPr>
      <w:r>
        <w:t>Обработанные данные – это данные по операциям</w:t>
      </w:r>
      <w:r w:rsidR="00A36110" w:rsidRPr="00A36110">
        <w:t xml:space="preserve"> </w:t>
      </w:r>
      <w:r>
        <w:t>над лесопродукцией в системе ЕГ</w:t>
      </w:r>
      <w:r w:rsidR="0065797A">
        <w:t>АИС, но при помощи соответствий</w:t>
      </w:r>
      <w:r>
        <w:t xml:space="preserve"> преобразованные в информацию, читаемую системой 1С.</w:t>
      </w:r>
    </w:p>
    <w:p w:rsidR="004C55DB" w:rsidRDefault="00962AE8" w:rsidP="00913A37">
      <w:pPr>
        <w:pStyle w:val="a3"/>
        <w:numPr>
          <w:ilvl w:val="0"/>
          <w:numId w:val="23"/>
        </w:numPr>
        <w:spacing w:after="0"/>
        <w:jc w:val="both"/>
      </w:pPr>
      <w:r>
        <w:t>Обработанные данные представлены в виде иерархии следующего вида:</w:t>
      </w:r>
    </w:p>
    <w:p w:rsidR="00A36110" w:rsidRDefault="00A36110" w:rsidP="00A36110">
      <w:pPr>
        <w:pStyle w:val="a3"/>
        <w:spacing w:after="0"/>
        <w:jc w:val="both"/>
      </w:pPr>
    </w:p>
    <w:p w:rsidR="004C55DB" w:rsidRDefault="00025F78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190875" cy="31715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95" cy="31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10" w:rsidRDefault="00A36110" w:rsidP="00913A37">
      <w:pPr>
        <w:spacing w:after="0"/>
        <w:jc w:val="center"/>
      </w:pPr>
    </w:p>
    <w:p w:rsidR="00440522" w:rsidRDefault="00440522" w:rsidP="00913A37">
      <w:pPr>
        <w:pStyle w:val="a3"/>
        <w:numPr>
          <w:ilvl w:val="0"/>
          <w:numId w:val="23"/>
        </w:numPr>
        <w:spacing w:after="0"/>
        <w:jc w:val="both"/>
      </w:pPr>
      <w:r>
        <w:t>Структу</w:t>
      </w:r>
      <w:r w:rsidR="0065797A">
        <w:t>ра иерархии обработанных данных:</w:t>
      </w:r>
    </w:p>
    <w:p w:rsidR="00025F78" w:rsidRDefault="00025F78" w:rsidP="00913A37">
      <w:pPr>
        <w:pStyle w:val="a3"/>
        <w:numPr>
          <w:ilvl w:val="1"/>
          <w:numId w:val="23"/>
        </w:numPr>
        <w:spacing w:after="0"/>
        <w:jc w:val="both"/>
      </w:pPr>
      <w:r>
        <w:t>«Дата»</w:t>
      </w:r>
      <w:r w:rsidR="00455834">
        <w:t xml:space="preserve"> - дата</w:t>
      </w:r>
      <w:r>
        <w:t>.</w:t>
      </w:r>
    </w:p>
    <w:p w:rsidR="00025F78" w:rsidRDefault="00025F78" w:rsidP="00913A37">
      <w:pPr>
        <w:pStyle w:val="a3"/>
        <w:numPr>
          <w:ilvl w:val="2"/>
          <w:numId w:val="23"/>
        </w:numPr>
        <w:spacing w:after="0"/>
        <w:jc w:val="both"/>
      </w:pPr>
      <w:r>
        <w:t>Дата совершения операции в системе ЕГАИС.</w:t>
      </w:r>
    </w:p>
    <w:p w:rsidR="00025F78" w:rsidRDefault="00025F78" w:rsidP="00913A37">
      <w:pPr>
        <w:pStyle w:val="a3"/>
        <w:numPr>
          <w:ilvl w:val="2"/>
          <w:numId w:val="23"/>
        </w:numPr>
        <w:spacing w:after="0"/>
        <w:jc w:val="both"/>
      </w:pPr>
      <w:r>
        <w:t>Дата, которой будут созданы документы в системе 1С.</w:t>
      </w:r>
    </w:p>
    <w:p w:rsidR="00025F78" w:rsidRDefault="00455834" w:rsidP="00913A37">
      <w:pPr>
        <w:pStyle w:val="a3"/>
        <w:numPr>
          <w:ilvl w:val="1"/>
          <w:numId w:val="23"/>
        </w:numPr>
        <w:spacing w:after="0"/>
        <w:jc w:val="both"/>
      </w:pPr>
      <w:r>
        <w:t>«Тип деятельности» - вид деятельности, по которой осуществлялась операция.</w:t>
      </w:r>
    </w:p>
    <w:p w:rsidR="00455834" w:rsidRDefault="00455834" w:rsidP="00913A37">
      <w:pPr>
        <w:pStyle w:val="a3"/>
        <w:numPr>
          <w:ilvl w:val="1"/>
          <w:numId w:val="23"/>
        </w:numPr>
        <w:spacing w:after="0"/>
        <w:jc w:val="both"/>
      </w:pPr>
      <w:r>
        <w:t>«Выдел»</w:t>
      </w:r>
      <w:r w:rsidR="00440522">
        <w:t xml:space="preserve"> - выдел, на территории которого выполнялась операции. Может быть не указан.</w:t>
      </w:r>
    </w:p>
    <w:p w:rsidR="00455834" w:rsidRDefault="00455834" w:rsidP="00913A37">
      <w:pPr>
        <w:pStyle w:val="a3"/>
        <w:numPr>
          <w:ilvl w:val="1"/>
          <w:numId w:val="23"/>
        </w:numPr>
        <w:spacing w:after="0"/>
        <w:jc w:val="both"/>
      </w:pPr>
      <w:r>
        <w:t>«Квартал»</w:t>
      </w:r>
      <w:r w:rsidR="00440522" w:rsidRPr="00440522">
        <w:t xml:space="preserve"> </w:t>
      </w:r>
      <w:r w:rsidR="00440522">
        <w:t>- квартал, на террито</w:t>
      </w:r>
      <w:r w:rsidR="000D3A83">
        <w:t>рии которого выполняли</w:t>
      </w:r>
      <w:r w:rsidR="00440522">
        <w:t>сь операции. Может быть не указан.</w:t>
      </w:r>
    </w:p>
    <w:p w:rsidR="00A568B2" w:rsidRDefault="00A568B2" w:rsidP="00913A37">
      <w:pPr>
        <w:pStyle w:val="a3"/>
        <w:numPr>
          <w:ilvl w:val="1"/>
          <w:numId w:val="23"/>
        </w:numPr>
        <w:spacing w:after="0"/>
        <w:jc w:val="both"/>
      </w:pPr>
      <w:r>
        <w:t>«Способ»</w:t>
      </w:r>
      <w:r w:rsidR="0065797A">
        <w:t xml:space="preserve"> - способ определения объёма:</w:t>
      </w:r>
    </w:p>
    <w:p w:rsidR="00440522" w:rsidRDefault="00440522" w:rsidP="00913A37">
      <w:pPr>
        <w:pStyle w:val="a3"/>
        <w:numPr>
          <w:ilvl w:val="2"/>
          <w:numId w:val="23"/>
        </w:numPr>
        <w:spacing w:after="0"/>
        <w:jc w:val="both"/>
      </w:pPr>
      <w:r>
        <w:t xml:space="preserve">Поштучно – значение кубатуры было определено при помощи </w:t>
      </w:r>
      <w:proofErr w:type="spellStart"/>
      <w:r>
        <w:t>точковки</w:t>
      </w:r>
      <w:proofErr w:type="spellEnd"/>
      <w:r>
        <w:t xml:space="preserve"> </w:t>
      </w:r>
      <w:r w:rsidRPr="00440522">
        <w:rPr>
          <w:i/>
        </w:rPr>
        <w:t>(при использовании данного способа присутствуют и данные по штукам, и данные по кубам)</w:t>
      </w:r>
      <w:r>
        <w:t>.</w:t>
      </w:r>
    </w:p>
    <w:p w:rsidR="00440522" w:rsidRDefault="00440522" w:rsidP="00913A37">
      <w:pPr>
        <w:pStyle w:val="a3"/>
        <w:numPr>
          <w:ilvl w:val="2"/>
          <w:numId w:val="23"/>
        </w:numPr>
        <w:spacing w:after="0"/>
        <w:jc w:val="both"/>
      </w:pPr>
      <w:r>
        <w:t>По штабелю – значение кубатуры было определено при помощи измерений штабеля (</w:t>
      </w:r>
      <w:r w:rsidRPr="00440522">
        <w:rPr>
          <w:i/>
        </w:rPr>
        <w:t xml:space="preserve">при использовании данного способа присутствуют </w:t>
      </w:r>
      <w:r>
        <w:rPr>
          <w:i/>
        </w:rPr>
        <w:t>только</w:t>
      </w:r>
      <w:r w:rsidRPr="00440522">
        <w:rPr>
          <w:i/>
        </w:rPr>
        <w:t xml:space="preserve"> данные по кубам</w:t>
      </w:r>
      <w:r>
        <w:rPr>
          <w:i/>
        </w:rPr>
        <w:t>, а данные по штукам отсутствуют</w:t>
      </w:r>
      <w:r>
        <w:t>).</w:t>
      </w:r>
    </w:p>
    <w:p w:rsidR="00A568B2" w:rsidRDefault="00A568B2" w:rsidP="00913A37">
      <w:pPr>
        <w:pStyle w:val="a3"/>
        <w:numPr>
          <w:ilvl w:val="1"/>
          <w:numId w:val="23"/>
        </w:numPr>
        <w:spacing w:after="0"/>
        <w:jc w:val="both"/>
      </w:pPr>
      <w:r>
        <w:t>«Продукция»</w:t>
      </w:r>
      <w:r w:rsidR="00BA49BC">
        <w:t xml:space="preserve"> - краткое наименование продукции.</w:t>
      </w:r>
    </w:p>
    <w:p w:rsidR="00A568B2" w:rsidRDefault="00A568B2" w:rsidP="00913A37">
      <w:pPr>
        <w:pStyle w:val="a3"/>
        <w:numPr>
          <w:ilvl w:val="1"/>
          <w:numId w:val="23"/>
        </w:numPr>
        <w:spacing w:after="0"/>
        <w:jc w:val="both"/>
      </w:pPr>
      <w:r>
        <w:t>«Длина»</w:t>
      </w:r>
      <w:r w:rsidR="00BA49BC">
        <w:t xml:space="preserve"> - длина продукции. Может быть не указана.</w:t>
      </w:r>
    </w:p>
    <w:p w:rsidR="004C55DB" w:rsidRDefault="00A568B2" w:rsidP="00913A37">
      <w:pPr>
        <w:pStyle w:val="a3"/>
        <w:numPr>
          <w:ilvl w:val="1"/>
          <w:numId w:val="23"/>
        </w:numPr>
        <w:spacing w:after="0"/>
        <w:jc w:val="both"/>
      </w:pPr>
      <w:r>
        <w:t>«Системная информация»</w:t>
      </w:r>
      <w:r w:rsidR="00BA49BC">
        <w:t xml:space="preserve"> - вспомогательная информация, необходимая программе для создания документов в системе 1С </w:t>
      </w:r>
      <w:r w:rsidR="00BA49BC" w:rsidRPr="00BA49BC">
        <w:rPr>
          <w:i/>
        </w:rPr>
        <w:t>(например,</w:t>
      </w:r>
      <w:r w:rsidR="00BA49BC">
        <w:rPr>
          <w:i/>
        </w:rPr>
        <w:t xml:space="preserve"> наименование контрагента, признак розничной реализации, способ реализации, вид </w:t>
      </w:r>
      <w:proofErr w:type="spellStart"/>
      <w:r w:rsidR="00BA49BC">
        <w:rPr>
          <w:i/>
        </w:rPr>
        <w:t>франко</w:t>
      </w:r>
      <w:proofErr w:type="spellEnd"/>
      <w:r w:rsidR="00BA49BC">
        <w:rPr>
          <w:i/>
        </w:rPr>
        <w:t>, фаза продукции, дата/номер/текст основания, направление движения, внутренний номер операции, корреспондирующие данные, номер чека</w:t>
      </w:r>
      <w:r w:rsidR="00A36110" w:rsidRPr="00A36110">
        <w:rPr>
          <w:i/>
        </w:rPr>
        <w:t xml:space="preserve"> </w:t>
      </w:r>
      <w:r w:rsidR="00A36110">
        <w:rPr>
          <w:i/>
        </w:rPr>
        <w:t>и прочее</w:t>
      </w:r>
      <w:r w:rsidR="00BA49BC" w:rsidRPr="00BA49BC">
        <w:rPr>
          <w:i/>
        </w:rPr>
        <w:t>)</w:t>
      </w:r>
      <w:r w:rsidR="00BA49BC">
        <w:t>.</w:t>
      </w:r>
    </w:p>
    <w:p w:rsidR="004C55DB" w:rsidRDefault="004C55DB" w:rsidP="00913A37">
      <w:pPr>
        <w:spacing w:after="0"/>
        <w:ind w:left="708" w:hanging="708"/>
        <w:jc w:val="center"/>
      </w:pPr>
      <w:r>
        <w:rPr>
          <w:noProof/>
          <w:lang w:eastAsia="ru-RU"/>
        </w:rPr>
        <w:drawing>
          <wp:inline distT="0" distB="0" distL="0" distR="0">
            <wp:extent cx="2857500" cy="129074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5" cy="13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87" w:rsidRDefault="00390287" w:rsidP="00913A37">
      <w:pPr>
        <w:pStyle w:val="a3"/>
        <w:numPr>
          <w:ilvl w:val="0"/>
          <w:numId w:val="23"/>
        </w:numPr>
        <w:spacing w:after="0"/>
        <w:jc w:val="both"/>
      </w:pPr>
      <w:r>
        <w:lastRenderedPageBreak/>
        <w:t xml:space="preserve">Количественные данные </w:t>
      </w:r>
      <w:r w:rsidR="0065797A">
        <w:t>представлены двумя показателями: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Количество штук.</w:t>
      </w:r>
    </w:p>
    <w:p w:rsidR="004C55DB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Количество метров кубических.</w:t>
      </w:r>
    </w:p>
    <w:p w:rsidR="004C55DB" w:rsidRDefault="004C55DB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985617" cy="424697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83" cy="4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22" w:rsidRDefault="00390287" w:rsidP="00913A37">
      <w:pPr>
        <w:pStyle w:val="a3"/>
        <w:numPr>
          <w:ilvl w:val="0"/>
          <w:numId w:val="23"/>
        </w:numPr>
        <w:spacing w:after="0"/>
        <w:jc w:val="both"/>
      </w:pPr>
      <w:r>
        <w:t>Количественные данные по продукции представлены следующими колонками</w:t>
      </w:r>
      <w:r w:rsidR="004C55DB">
        <w:t xml:space="preserve"> </w:t>
      </w:r>
      <w:r w:rsidR="004C55DB" w:rsidRPr="004C55DB">
        <w:rPr>
          <w:i/>
        </w:rPr>
        <w:t>(знак в наименовании отражает направление движения продукции)</w:t>
      </w:r>
      <w:r w:rsidR="0065797A">
        <w:rPr>
          <w:i/>
        </w:rPr>
        <w:t>: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«Приход +».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«Приход» в системе ЕГАИС.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«Акт приемки-сдачи лесопродукции».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</w:t>
      </w:r>
      <w:r w:rsidR="00A36110">
        <w:t>В перемещение</w:t>
      </w:r>
      <w:r>
        <w:t xml:space="preserve"> -».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«Расход при внутреннем перемещении» в системе ЕГАИС.</w:t>
      </w:r>
    </w:p>
    <w:p w:rsidR="00A36110" w:rsidRDefault="00390287" w:rsidP="00A36110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«Перемещение лесопродукции».</w:t>
      </w:r>
    </w:p>
    <w:p w:rsidR="00A36110" w:rsidRDefault="00A36110" w:rsidP="00A36110">
      <w:pPr>
        <w:pStyle w:val="a3"/>
        <w:numPr>
          <w:ilvl w:val="1"/>
          <w:numId w:val="23"/>
        </w:numPr>
        <w:spacing w:after="0"/>
        <w:jc w:val="both"/>
      </w:pPr>
      <w:r>
        <w:t>«От перемещения +».</w:t>
      </w:r>
    </w:p>
    <w:p w:rsidR="00A36110" w:rsidRDefault="00A36110" w:rsidP="00A36110">
      <w:pPr>
        <w:pStyle w:val="a3"/>
        <w:numPr>
          <w:ilvl w:val="2"/>
          <w:numId w:val="23"/>
        </w:numPr>
        <w:spacing w:after="0"/>
        <w:jc w:val="both"/>
      </w:pPr>
      <w:r>
        <w:t xml:space="preserve">Количественные данные по операциям «Приход» в системе ЕГАИС </w:t>
      </w:r>
      <w:r w:rsidRPr="00A36110">
        <w:rPr>
          <w:i/>
        </w:rPr>
        <w:t>(созданным на основании операций «Расход при внутреннем перемещении» в системе ЕГАИС либо через ручное указание номера документа основания в программе ЕГАИС, либо через считывание штрих-кода чека).</w:t>
      </w:r>
    </w:p>
    <w:p w:rsidR="00A36110" w:rsidRDefault="00A36110" w:rsidP="00A36110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данные, используемые при создании документов «Перемещение лесопродукции».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«В перевод -».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«Перевод в сортименты» в системе ЕГАИС.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внутренним операциям преобразования продукции в системе ЕГАИС</w:t>
      </w:r>
      <w:r w:rsidR="004D01E0">
        <w:t xml:space="preserve"> </w:t>
      </w:r>
      <w:r w:rsidR="004D01E0" w:rsidRPr="004D01E0">
        <w:rPr>
          <w:i/>
        </w:rPr>
        <w:t>(для пользователя в ЕГАИС данные операции не видимы)</w:t>
      </w:r>
      <w:r>
        <w:t xml:space="preserve">. 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«Изменение вида продукции». 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«От перевода +».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«Перевод в сортименты» в системе ЕГАИС.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внутренним операциям преобразования продукции в системе ЕГАИС</w:t>
      </w:r>
      <w:r w:rsidR="00F4702F">
        <w:t xml:space="preserve"> </w:t>
      </w:r>
      <w:r w:rsidR="00F4702F" w:rsidRPr="004D01E0">
        <w:rPr>
          <w:i/>
        </w:rPr>
        <w:t>(для пользователя в ЕГАИС данные операции не видимы)</w:t>
      </w:r>
      <w:r>
        <w:t xml:space="preserve">. 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«Изменение вида продукции». 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«Цех -».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«Расход при переработке» в системе ЕГАИС.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«Сменный рапорт».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«Списание -».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«Расход для собственного потребления» в системе ЕГАИС.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«Акт на списание».</w:t>
      </w:r>
    </w:p>
    <w:p w:rsidR="00390287" w:rsidRDefault="00390287" w:rsidP="00913A37">
      <w:pPr>
        <w:pStyle w:val="a3"/>
        <w:numPr>
          <w:ilvl w:val="1"/>
          <w:numId w:val="23"/>
        </w:numPr>
        <w:spacing w:after="0"/>
        <w:jc w:val="both"/>
      </w:pPr>
      <w:r>
        <w:t>«Реализация -».</w:t>
      </w:r>
    </w:p>
    <w:p w:rsidR="00390287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 по операциям «Расход при реализации потребителю» и «Расход при реализации на экспорт» в системе ЕГАИС.</w:t>
      </w:r>
    </w:p>
    <w:p w:rsidR="00025F78" w:rsidRDefault="00390287" w:rsidP="00913A37">
      <w:pPr>
        <w:pStyle w:val="a3"/>
        <w:numPr>
          <w:ilvl w:val="2"/>
          <w:numId w:val="23"/>
        </w:numPr>
        <w:spacing w:after="0"/>
        <w:jc w:val="both"/>
      </w:pPr>
      <w:r>
        <w:t>Количественные данные</w:t>
      </w:r>
      <w:r w:rsidR="0065797A">
        <w:t>,</w:t>
      </w:r>
      <w:r>
        <w:t xml:space="preserve"> используемые при создании документов «</w:t>
      </w:r>
      <w:r w:rsidR="008D100A">
        <w:t>Реализация материалов и лесопродукции</w:t>
      </w:r>
      <w:r>
        <w:t>».</w:t>
      </w:r>
    </w:p>
    <w:p w:rsidR="004C55DB" w:rsidRDefault="00F4702F" w:rsidP="00F4702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717143" cy="34985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97" cy="3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DB" w:rsidRDefault="004C55DB" w:rsidP="00913A37">
      <w:pPr>
        <w:spacing w:after="0"/>
        <w:jc w:val="both"/>
      </w:pPr>
    </w:p>
    <w:p w:rsidR="008B258F" w:rsidRDefault="008B258F" w:rsidP="00913A37">
      <w:pPr>
        <w:spacing w:after="0"/>
        <w:jc w:val="both"/>
      </w:pPr>
    </w:p>
    <w:p w:rsidR="00CD6FF1" w:rsidRDefault="00CD6FF1" w:rsidP="00913A37">
      <w:pPr>
        <w:pStyle w:val="2"/>
        <w:spacing w:before="0"/>
      </w:pPr>
      <w:bookmarkStart w:id="30" w:name="_Toc113521784"/>
      <w:r>
        <w:lastRenderedPageBreak/>
        <w:t>Редактирование данных</w:t>
      </w:r>
      <w:bookmarkEnd w:id="30"/>
    </w:p>
    <w:p w:rsidR="007250E1" w:rsidRDefault="00CD6FF1" w:rsidP="00913A37">
      <w:pPr>
        <w:pStyle w:val="a3"/>
        <w:numPr>
          <w:ilvl w:val="0"/>
          <w:numId w:val="39"/>
        </w:numPr>
        <w:spacing w:after="0"/>
        <w:jc w:val="both"/>
      </w:pPr>
      <w:r>
        <w:t>Редактирование данных запрещено.</w:t>
      </w:r>
    </w:p>
    <w:p w:rsidR="00991655" w:rsidRDefault="00991655" w:rsidP="00913A37">
      <w:pPr>
        <w:pStyle w:val="a3"/>
        <w:numPr>
          <w:ilvl w:val="0"/>
          <w:numId w:val="39"/>
        </w:numPr>
        <w:spacing w:after="0"/>
        <w:jc w:val="both"/>
      </w:pPr>
      <w:r>
        <w:t>Разрешено отмечать номера чеков, на основании которых программа будет создавать документы.</w:t>
      </w:r>
    </w:p>
    <w:p w:rsidR="00E67494" w:rsidRDefault="00991655" w:rsidP="006E383B">
      <w:pPr>
        <w:pStyle w:val="a3"/>
        <w:numPr>
          <w:ilvl w:val="1"/>
          <w:numId w:val="39"/>
        </w:numPr>
        <w:spacing w:after="0"/>
        <w:jc w:val="both"/>
      </w:pPr>
      <w:r>
        <w:t xml:space="preserve">Редактирование доступно </w:t>
      </w:r>
      <w:r w:rsidRPr="00991655">
        <w:t>только для третьего уровня иерархии (т.е. сначала нужно дважды развернуть строку таблицы по нажатию на "+" слева строки)</w:t>
      </w:r>
      <w:r w:rsidR="00E67494">
        <w:t>.</w:t>
      </w:r>
    </w:p>
    <w:p w:rsidR="00E67494" w:rsidRDefault="00E67494" w:rsidP="006E383B">
      <w:pPr>
        <w:pStyle w:val="a3"/>
        <w:numPr>
          <w:ilvl w:val="1"/>
          <w:numId w:val="39"/>
        </w:numPr>
        <w:spacing w:after="0"/>
        <w:jc w:val="both"/>
      </w:pPr>
      <w:r>
        <w:t>Р</w:t>
      </w:r>
      <w:r w:rsidRPr="00E67494">
        <w:t>едактирование доступно только для тех колонок, для которых на закладке "Настройки" установлен флаг "Создавать документы"</w:t>
      </w:r>
      <w:r>
        <w:t xml:space="preserve"> (т.е. редактировать колонки с серым фоном запрещено).</w:t>
      </w:r>
    </w:p>
    <w:p w:rsidR="00E67494" w:rsidRDefault="006E383B" w:rsidP="006E383B">
      <w:pPr>
        <w:pStyle w:val="a3"/>
        <w:numPr>
          <w:ilvl w:val="1"/>
          <w:numId w:val="39"/>
        </w:numPr>
        <w:spacing w:after="0"/>
        <w:jc w:val="both"/>
      </w:pPr>
      <w:r>
        <w:t>Р</w:t>
      </w:r>
      <w:r w:rsidRPr="006E383B">
        <w:t>едактирование доступно только для позиций</w:t>
      </w:r>
      <w:r w:rsidR="000D3A83">
        <w:t>,</w:t>
      </w:r>
      <w:r w:rsidRPr="006E383B">
        <w:t xml:space="preserve"> отличных от 0</w:t>
      </w:r>
      <w:r>
        <w:t xml:space="preserve"> (т.е. редактировать можно только существующие позиции, а значит, что добавлять свои позиции запрещено).</w:t>
      </w:r>
    </w:p>
    <w:p w:rsidR="006E383B" w:rsidRDefault="006E383B" w:rsidP="006E383B">
      <w:pPr>
        <w:pStyle w:val="a3"/>
        <w:numPr>
          <w:ilvl w:val="1"/>
          <w:numId w:val="39"/>
        </w:numPr>
        <w:spacing w:after="0"/>
        <w:jc w:val="both"/>
      </w:pPr>
      <w:r>
        <w:t>Р</w:t>
      </w:r>
      <w:r w:rsidRPr="006E383B">
        <w:t>едактирование вызывается двойным кликом мыши либо по штукам, либо по количеству (отличным от 0 на третьем уровне иерархии строк)</w:t>
      </w:r>
      <w:r>
        <w:t>.</w:t>
      </w:r>
    </w:p>
    <w:p w:rsidR="00E67494" w:rsidRDefault="00E67494" w:rsidP="00E67494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647180" cy="1081405"/>
            <wp:effectExtent l="0" t="0" r="127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494" w:rsidRDefault="006E383B" w:rsidP="00991655">
      <w:pPr>
        <w:pStyle w:val="a3"/>
        <w:numPr>
          <w:ilvl w:val="0"/>
          <w:numId w:val="39"/>
        </w:numPr>
        <w:spacing w:after="0"/>
        <w:jc w:val="both"/>
      </w:pPr>
      <w:r>
        <w:t>При редактировании открывается специальная форма с перечисленными номерами чеков и дополнительной информацией для справки.</w:t>
      </w:r>
    </w:p>
    <w:p w:rsidR="006E383B" w:rsidRDefault="006E383B" w:rsidP="006E383B">
      <w:pPr>
        <w:pStyle w:val="a3"/>
        <w:numPr>
          <w:ilvl w:val="1"/>
          <w:numId w:val="39"/>
        </w:numPr>
        <w:spacing w:after="0"/>
        <w:jc w:val="both"/>
      </w:pPr>
      <w:r>
        <w:t>Данные на форме запрещен</w:t>
      </w:r>
      <w:r w:rsidR="000D3A83">
        <w:t>о</w:t>
      </w:r>
      <w:r>
        <w:t xml:space="preserve"> </w:t>
      </w:r>
      <w:r w:rsidR="000D3A83">
        <w:t>редактировать</w:t>
      </w:r>
      <w:r>
        <w:t>.</w:t>
      </w:r>
    </w:p>
    <w:p w:rsidR="006E383B" w:rsidRDefault="006E383B" w:rsidP="006E383B">
      <w:pPr>
        <w:pStyle w:val="a3"/>
        <w:numPr>
          <w:ilvl w:val="1"/>
          <w:numId w:val="39"/>
        </w:numPr>
        <w:spacing w:after="0"/>
        <w:jc w:val="both"/>
      </w:pPr>
      <w:r>
        <w:t>Доступно только изменение флагов.</w:t>
      </w:r>
    </w:p>
    <w:p w:rsidR="006E383B" w:rsidRDefault="006E383B" w:rsidP="006E383B">
      <w:pPr>
        <w:pStyle w:val="a3"/>
        <w:numPr>
          <w:ilvl w:val="1"/>
          <w:numId w:val="39"/>
        </w:numPr>
        <w:spacing w:after="0"/>
        <w:jc w:val="both"/>
      </w:pPr>
      <w:r>
        <w:t>По завершении выбора чеков необходимо закрыть окно (программа может спросить: «Сохранить ли изменения» - необходимо ответить положительно).</w:t>
      </w:r>
    </w:p>
    <w:p w:rsidR="006E383B" w:rsidRDefault="006E383B" w:rsidP="008B258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849254" cy="93825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06" cy="9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3B" w:rsidRDefault="00C7695A" w:rsidP="00991655">
      <w:pPr>
        <w:pStyle w:val="a3"/>
        <w:numPr>
          <w:ilvl w:val="0"/>
          <w:numId w:val="39"/>
        </w:numPr>
        <w:spacing w:after="0"/>
        <w:jc w:val="both"/>
      </w:pPr>
      <w:r>
        <w:t>Программа произведет пересчет данных и проверку на отличие обновленных данных от первоначальных.</w:t>
      </w:r>
    </w:p>
    <w:p w:rsidR="008B258F" w:rsidRDefault="008B258F" w:rsidP="008B258F">
      <w:pPr>
        <w:pStyle w:val="a3"/>
        <w:numPr>
          <w:ilvl w:val="1"/>
          <w:numId w:val="39"/>
        </w:numPr>
        <w:spacing w:after="0"/>
        <w:jc w:val="both"/>
      </w:pPr>
      <w:r>
        <w:t xml:space="preserve">Если в результате изменения набора чеков итоговое значения отличаются от первоначальных (т.е. когда все чеки включены), то подобные колонки (и их колонки иерархиями выше) будут отмечены золотым фоном. </w:t>
      </w:r>
    </w:p>
    <w:p w:rsidR="008B258F" w:rsidRDefault="008B258F" w:rsidP="008B258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DB5D2F3" wp14:editId="536A917D">
            <wp:extent cx="6655435" cy="1844675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10" w:rsidRDefault="005F4210" w:rsidP="008B258F">
      <w:pPr>
        <w:spacing w:after="0"/>
        <w:jc w:val="center"/>
      </w:pPr>
    </w:p>
    <w:p w:rsidR="008B258F" w:rsidRDefault="008B258F" w:rsidP="00991655">
      <w:pPr>
        <w:pStyle w:val="a3"/>
        <w:numPr>
          <w:ilvl w:val="0"/>
          <w:numId w:val="39"/>
        </w:numPr>
        <w:spacing w:after="0"/>
        <w:jc w:val="both"/>
      </w:pPr>
      <w:r>
        <w:t>Переходим к созданию документов.</w:t>
      </w:r>
    </w:p>
    <w:p w:rsidR="008B258F" w:rsidRDefault="008B258F" w:rsidP="008B258F">
      <w:pPr>
        <w:pStyle w:val="a3"/>
        <w:numPr>
          <w:ilvl w:val="1"/>
          <w:numId w:val="39"/>
        </w:numPr>
        <w:spacing w:after="0"/>
        <w:jc w:val="both"/>
      </w:pPr>
      <w:r>
        <w:t>В создании документов не участвуют чеки, у которых был снят флаг при ручном редактировании.</w:t>
      </w:r>
    </w:p>
    <w:p w:rsidR="008B258F" w:rsidRDefault="008B258F" w:rsidP="008B258F">
      <w:pPr>
        <w:pStyle w:val="a3"/>
        <w:numPr>
          <w:ilvl w:val="1"/>
          <w:numId w:val="39"/>
        </w:numPr>
        <w:spacing w:after="0"/>
        <w:jc w:val="both"/>
      </w:pPr>
      <w:r>
        <w:t>На основании пропущенных подобным образом чеков всё равно можно позже создать документы.</w:t>
      </w:r>
    </w:p>
    <w:p w:rsidR="008B258F" w:rsidRDefault="008B258F" w:rsidP="008B258F">
      <w:pPr>
        <w:spacing w:after="0"/>
      </w:pPr>
    </w:p>
    <w:p w:rsidR="00BE1706" w:rsidRDefault="00BE1706" w:rsidP="00BE1706">
      <w:pPr>
        <w:pStyle w:val="2"/>
        <w:spacing w:before="0"/>
      </w:pPr>
      <w:bookmarkStart w:id="31" w:name="_Toc113521785"/>
      <w:r>
        <w:lastRenderedPageBreak/>
        <w:t>Цветовая идентификация</w:t>
      </w:r>
      <w:bookmarkEnd w:id="31"/>
    </w:p>
    <w:p w:rsidR="00BE1706" w:rsidRDefault="00BE1706" w:rsidP="00BE1706">
      <w:pPr>
        <w:pStyle w:val="a3"/>
        <w:numPr>
          <w:ilvl w:val="0"/>
          <w:numId w:val="24"/>
        </w:numPr>
        <w:spacing w:after="0"/>
        <w:ind w:left="709"/>
        <w:jc w:val="both"/>
      </w:pPr>
      <w:r>
        <w:t>Колонки, для которых на закладке "Настройки" не установлен флаг "Создание документов", будут отражаться с серым фоном.</w:t>
      </w:r>
    </w:p>
    <w:p w:rsidR="00BE1706" w:rsidRDefault="00BE1706" w:rsidP="00BE1706">
      <w:pPr>
        <w:pStyle w:val="a3"/>
        <w:numPr>
          <w:ilvl w:val="1"/>
          <w:numId w:val="24"/>
        </w:numPr>
        <w:spacing w:after="0"/>
        <w:jc w:val="both"/>
      </w:pPr>
      <w:r>
        <w:t>Связи флагов с колонками продемонстрированы ниже.</w:t>
      </w:r>
    </w:p>
    <w:p w:rsidR="00BE1706" w:rsidRDefault="00BE1706" w:rsidP="00BE170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63055" cy="4723130"/>
            <wp:effectExtent l="0" t="0" r="444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06" w:rsidRDefault="000D3A83" w:rsidP="00BE1706">
      <w:pPr>
        <w:pStyle w:val="a3"/>
        <w:numPr>
          <w:ilvl w:val="0"/>
          <w:numId w:val="24"/>
        </w:numPr>
        <w:spacing w:after="0"/>
        <w:ind w:left="709"/>
        <w:jc w:val="both"/>
      </w:pPr>
      <w:r>
        <w:t xml:space="preserve"> Колонки, а точнее</w:t>
      </w:r>
      <w:r w:rsidR="00BE1706">
        <w:t xml:space="preserve"> ячейки, в которых программа видит, что есть отличия по штукам и/или количествам от исходных (например, при ручном редактировании), будут отражаться с золотым фоном</w:t>
      </w:r>
    </w:p>
    <w:p w:rsidR="006D75A3" w:rsidRPr="006D75A3" w:rsidRDefault="006D75A3" w:rsidP="006D75A3">
      <w:pPr>
        <w:spacing w:after="0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6655435" cy="2202815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F1" w:rsidRDefault="00CD6FF1" w:rsidP="00913A37">
      <w:pPr>
        <w:spacing w:after="0"/>
        <w:jc w:val="both"/>
      </w:pPr>
    </w:p>
    <w:p w:rsidR="007250E1" w:rsidRDefault="007250E1" w:rsidP="00913A37">
      <w:pPr>
        <w:pStyle w:val="2"/>
        <w:spacing w:before="0"/>
      </w:pPr>
      <w:bookmarkStart w:id="32" w:name="_Toc113521786"/>
      <w:r>
        <w:t>Создание документов</w:t>
      </w:r>
      <w:bookmarkEnd w:id="32"/>
    </w:p>
    <w:p w:rsidR="007250E1" w:rsidRDefault="00CD6FF1" w:rsidP="003A29EE">
      <w:pPr>
        <w:pStyle w:val="a3"/>
        <w:numPr>
          <w:ilvl w:val="0"/>
          <w:numId w:val="47"/>
        </w:numPr>
        <w:spacing w:after="0"/>
        <w:ind w:left="709"/>
        <w:jc w:val="both"/>
      </w:pPr>
      <w:r>
        <w:t xml:space="preserve">Выполнить все действия согласно раздела </w:t>
      </w:r>
      <w:r w:rsidRPr="00CD6FF1">
        <w:rPr>
          <w:b/>
        </w:rPr>
        <w:t>Обработка данных</w:t>
      </w:r>
      <w:r>
        <w:t>.</w:t>
      </w:r>
    </w:p>
    <w:p w:rsidR="00642940" w:rsidRDefault="00CD6FF1" w:rsidP="003A29EE">
      <w:pPr>
        <w:pStyle w:val="a3"/>
        <w:numPr>
          <w:ilvl w:val="0"/>
          <w:numId w:val="47"/>
        </w:numPr>
        <w:spacing w:after="0"/>
        <w:ind w:left="709"/>
        <w:jc w:val="both"/>
      </w:pPr>
      <w:r>
        <w:t>Нажимаем кнопку «Создание документов»</w:t>
      </w:r>
      <w:r w:rsidR="00642940">
        <w:t>.</w:t>
      </w:r>
    </w:p>
    <w:p w:rsidR="00CD6FF1" w:rsidRPr="00D53437" w:rsidRDefault="00642940" w:rsidP="003A29EE">
      <w:pPr>
        <w:pStyle w:val="a3"/>
        <w:numPr>
          <w:ilvl w:val="1"/>
          <w:numId w:val="47"/>
        </w:numPr>
        <w:spacing w:after="0"/>
        <w:ind w:left="1418"/>
        <w:jc w:val="both"/>
        <w:rPr>
          <w:highlight w:val="yellow"/>
        </w:rPr>
      </w:pPr>
      <w:r>
        <w:t>Программа сразу создаёт</w:t>
      </w:r>
      <w:r w:rsidRPr="00642940">
        <w:t xml:space="preserve"> все возможные документы</w:t>
      </w:r>
      <w:r>
        <w:t xml:space="preserve">, т.к. считает данные из системы ЕГАИС корректными </w:t>
      </w:r>
      <w:r w:rsidR="0065797A">
        <w:rPr>
          <w:i/>
        </w:rPr>
        <w:br/>
      </w:r>
      <w:r w:rsidRPr="00D53437">
        <w:rPr>
          <w:b/>
          <w:i/>
          <w:highlight w:val="yellow"/>
        </w:rPr>
        <w:t>ВНИМАНИЕ!!!</w:t>
      </w:r>
      <w:r w:rsidRPr="00D53437">
        <w:rPr>
          <w:i/>
          <w:highlight w:val="yellow"/>
        </w:rPr>
        <w:t xml:space="preserve"> Возможности выбора создаваемых документов и/или используемых для этого операций нет</w:t>
      </w:r>
      <w:r w:rsidR="00CD6FF1" w:rsidRPr="00D53437">
        <w:rPr>
          <w:highlight w:val="yellow"/>
        </w:rPr>
        <w:t>.</w:t>
      </w:r>
    </w:p>
    <w:p w:rsidR="00642940" w:rsidRPr="00D53437" w:rsidRDefault="00642940" w:rsidP="003A29EE">
      <w:pPr>
        <w:pStyle w:val="a3"/>
        <w:numPr>
          <w:ilvl w:val="1"/>
          <w:numId w:val="47"/>
        </w:numPr>
        <w:spacing w:after="0"/>
        <w:ind w:left="1418"/>
        <w:jc w:val="both"/>
        <w:rPr>
          <w:highlight w:val="yellow"/>
        </w:rPr>
      </w:pPr>
      <w:r w:rsidRPr="00D53437">
        <w:rPr>
          <w:highlight w:val="yellow"/>
        </w:rPr>
        <w:lastRenderedPageBreak/>
        <w:t xml:space="preserve">При создании документов, если в них нет ошибок, программа будет сразу </w:t>
      </w:r>
      <w:r w:rsidR="0065797A" w:rsidRPr="00D53437">
        <w:rPr>
          <w:highlight w:val="yellow"/>
        </w:rPr>
        <w:t xml:space="preserve">их </w:t>
      </w:r>
      <w:r w:rsidRPr="00D53437">
        <w:rPr>
          <w:highlight w:val="yellow"/>
        </w:rPr>
        <w:t>проводить.</w:t>
      </w:r>
    </w:p>
    <w:p w:rsidR="00642940" w:rsidRDefault="00642940" w:rsidP="003A29EE">
      <w:pPr>
        <w:pStyle w:val="a3"/>
        <w:numPr>
          <w:ilvl w:val="1"/>
          <w:numId w:val="47"/>
        </w:numPr>
        <w:spacing w:after="0"/>
        <w:ind w:left="1418"/>
        <w:jc w:val="both"/>
      </w:pPr>
      <w:r>
        <w:t>В процессе создания программа выводит информационные сообщения о созданных и проведенных документах.</w:t>
      </w:r>
    </w:p>
    <w:p w:rsidR="00312191" w:rsidRDefault="00CB2967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22980" cy="684530"/>
            <wp:effectExtent l="0" t="0" r="127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F1" w:rsidRDefault="00CD6FF1" w:rsidP="003A29EE">
      <w:pPr>
        <w:pStyle w:val="a3"/>
        <w:numPr>
          <w:ilvl w:val="0"/>
          <w:numId w:val="47"/>
        </w:numPr>
        <w:spacing w:after="0"/>
        <w:jc w:val="both"/>
      </w:pPr>
      <w:r>
        <w:t>Дождаться окончания создания документов.</w:t>
      </w:r>
    </w:p>
    <w:p w:rsidR="00642940" w:rsidRDefault="00642940" w:rsidP="003A29EE">
      <w:pPr>
        <w:pStyle w:val="a3"/>
        <w:numPr>
          <w:ilvl w:val="0"/>
          <w:numId w:val="47"/>
        </w:numPr>
        <w:spacing w:after="0"/>
        <w:jc w:val="both"/>
      </w:pPr>
      <w:r>
        <w:t>После окончания создания документов можно воспользоваться кнопками быстрого перехода, расположенными в верхней части обработки. При их использовании открываются журналы документов.</w:t>
      </w:r>
    </w:p>
    <w:p w:rsidR="00642940" w:rsidRDefault="00642940" w:rsidP="003A29EE">
      <w:pPr>
        <w:pStyle w:val="a3"/>
        <w:numPr>
          <w:ilvl w:val="1"/>
          <w:numId w:val="47"/>
        </w:numPr>
        <w:spacing w:after="0"/>
        <w:jc w:val="both"/>
      </w:pPr>
      <w:r>
        <w:t>Журналы документов открываются с отбором по периоду, указанному в самой обработке.</w:t>
      </w:r>
    </w:p>
    <w:p w:rsidR="00642940" w:rsidRDefault="00642940" w:rsidP="003A29EE">
      <w:pPr>
        <w:pStyle w:val="a3"/>
        <w:numPr>
          <w:ilvl w:val="1"/>
          <w:numId w:val="47"/>
        </w:numPr>
        <w:spacing w:after="0"/>
        <w:jc w:val="both"/>
      </w:pPr>
      <w:r>
        <w:t>Журналы документов открываются с отбором по подразделению, указанному в самой обработке.</w:t>
      </w:r>
    </w:p>
    <w:p w:rsidR="00642940" w:rsidRDefault="00642940" w:rsidP="00913A37">
      <w:pPr>
        <w:spacing w:after="0"/>
        <w:jc w:val="center"/>
      </w:pPr>
    </w:p>
    <w:p w:rsidR="00CB2967" w:rsidRDefault="00CB2967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56705" cy="61531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8F" w:rsidRDefault="008B258F" w:rsidP="00913A37">
      <w:pPr>
        <w:spacing w:after="0"/>
        <w:jc w:val="both"/>
      </w:pPr>
    </w:p>
    <w:p w:rsidR="00C1482C" w:rsidRDefault="00C1482C" w:rsidP="00913A37">
      <w:pPr>
        <w:spacing w:after="0"/>
        <w:jc w:val="both"/>
      </w:pPr>
    </w:p>
    <w:p w:rsidR="00030276" w:rsidRDefault="0003027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82EFA" w:rsidRDefault="00914EB1" w:rsidP="00913A37">
      <w:pPr>
        <w:pStyle w:val="1"/>
        <w:spacing w:before="0"/>
      </w:pPr>
      <w:bookmarkStart w:id="33" w:name="_Toc113521787"/>
      <w:r>
        <w:lastRenderedPageBreak/>
        <w:t>Учет бирок</w:t>
      </w:r>
      <w:bookmarkEnd w:id="33"/>
    </w:p>
    <w:p w:rsidR="00B039F7" w:rsidRDefault="00270F41" w:rsidP="00913A37">
      <w:pPr>
        <w:spacing w:after="0"/>
      </w:pPr>
      <w:r>
        <w:tab/>
      </w:r>
    </w:p>
    <w:p w:rsidR="00B039F7" w:rsidRDefault="00B039F7" w:rsidP="00B039F7">
      <w:pPr>
        <w:pStyle w:val="2"/>
        <w:spacing w:before="0"/>
      </w:pPr>
      <w:bookmarkStart w:id="34" w:name="_Toc113521788"/>
      <w:r>
        <w:t>Настойки</w:t>
      </w:r>
      <w:bookmarkEnd w:id="34"/>
    </w:p>
    <w:p w:rsidR="00B039F7" w:rsidRDefault="00B039F7" w:rsidP="00B039F7">
      <w:pPr>
        <w:spacing w:after="0"/>
        <w:ind w:firstLine="708"/>
        <w:jc w:val="both"/>
        <w:rPr>
          <w:i/>
        </w:rPr>
      </w:pPr>
      <w:r>
        <w:t xml:space="preserve">В обработке «Учет бирок» </w:t>
      </w:r>
      <w:r w:rsidRPr="00BD0667">
        <w:rPr>
          <w:i/>
        </w:rPr>
        <w:t xml:space="preserve">(расположение смотреть в разделе </w:t>
      </w:r>
      <w:r w:rsidRPr="00BD0667">
        <w:rPr>
          <w:b/>
          <w:i/>
        </w:rPr>
        <w:t>Расположение</w:t>
      </w:r>
      <w:r w:rsidRPr="00BD0667">
        <w:rPr>
          <w:i/>
        </w:rPr>
        <w:t xml:space="preserve">) </w:t>
      </w:r>
      <w:r>
        <w:t xml:space="preserve">на закладке «Настройки» можно изменять настройки обработки данных и создания документов </w:t>
      </w:r>
      <w:r w:rsidRPr="00AB761D">
        <w:rPr>
          <w:i/>
        </w:rPr>
        <w:t>(</w:t>
      </w:r>
      <w:r>
        <w:rPr>
          <w:i/>
        </w:rPr>
        <w:t>часть настрое</w:t>
      </w:r>
      <w:r w:rsidRPr="00AB761D">
        <w:rPr>
          <w:i/>
        </w:rPr>
        <w:t>к устанавлива</w:t>
      </w:r>
      <w:r>
        <w:rPr>
          <w:i/>
        </w:rPr>
        <w:t>е</w:t>
      </w:r>
      <w:r w:rsidRPr="00AB761D">
        <w:rPr>
          <w:i/>
        </w:rPr>
        <w:t>тся самостоятельно при первом входе</w:t>
      </w:r>
      <w:r>
        <w:rPr>
          <w:i/>
        </w:rPr>
        <w:t>, а оставшуюся часть необходимо указать вручную</w:t>
      </w:r>
      <w:r w:rsidRPr="00AB761D">
        <w:rPr>
          <w:i/>
        </w:rPr>
        <w:t>).</w:t>
      </w:r>
    </w:p>
    <w:p w:rsidR="00B039F7" w:rsidRDefault="00B039F7" w:rsidP="00B039F7">
      <w:pPr>
        <w:pStyle w:val="a3"/>
        <w:numPr>
          <w:ilvl w:val="0"/>
          <w:numId w:val="41"/>
        </w:numPr>
        <w:spacing w:after="0"/>
        <w:jc w:val="both"/>
        <w:rPr>
          <w:i/>
        </w:rPr>
      </w:pPr>
      <w:r>
        <w:t xml:space="preserve">Открываем обработку «Учет бирок» </w:t>
      </w:r>
      <w:r w:rsidRPr="003C28F1">
        <w:rPr>
          <w:i/>
        </w:rPr>
        <w:t xml:space="preserve">(расположение смотреть в разделе </w:t>
      </w:r>
      <w:r w:rsidRPr="003C28F1">
        <w:rPr>
          <w:b/>
          <w:i/>
        </w:rPr>
        <w:t>Расположение</w:t>
      </w:r>
      <w:r w:rsidRPr="003C28F1">
        <w:rPr>
          <w:i/>
        </w:rPr>
        <w:t>).</w:t>
      </w:r>
    </w:p>
    <w:p w:rsidR="00B039F7" w:rsidRPr="00D2511C" w:rsidRDefault="00B039F7" w:rsidP="00B039F7">
      <w:pPr>
        <w:pStyle w:val="a3"/>
        <w:numPr>
          <w:ilvl w:val="0"/>
          <w:numId w:val="41"/>
        </w:numPr>
        <w:spacing w:after="0"/>
        <w:jc w:val="both"/>
        <w:rPr>
          <w:i/>
        </w:rPr>
      </w:pPr>
      <w:r>
        <w:t>Переходим на закладку «Настройки».</w:t>
      </w:r>
    </w:p>
    <w:p w:rsidR="00B039F7" w:rsidRDefault="00B039F7" w:rsidP="00B039F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B55FDFF" wp14:editId="4CFDE76B">
            <wp:extent cx="6357260" cy="24384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82" cy="24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F7" w:rsidRDefault="00B039F7" w:rsidP="00B039F7">
      <w:pPr>
        <w:spacing w:after="0"/>
        <w:jc w:val="both"/>
      </w:pPr>
    </w:p>
    <w:p w:rsidR="00B039F7" w:rsidRDefault="00B039F7" w:rsidP="00B039F7">
      <w:pPr>
        <w:pStyle w:val="3"/>
        <w:spacing w:before="0"/>
      </w:pPr>
      <w:bookmarkStart w:id="35" w:name="_Toc113521789"/>
      <w:r>
        <w:t>Настройки обработки данных</w:t>
      </w:r>
      <w:bookmarkEnd w:id="35"/>
    </w:p>
    <w:p w:rsidR="00B039F7" w:rsidRDefault="00B039F7" w:rsidP="00B039F7">
      <w:pPr>
        <w:pStyle w:val="a3"/>
        <w:numPr>
          <w:ilvl w:val="0"/>
          <w:numId w:val="38"/>
        </w:numPr>
        <w:spacing w:after="0"/>
        <w:jc w:val="both"/>
      </w:pPr>
      <w:r>
        <w:t>«Способ учета» - переключатель, определяющий, каким именно образом в системе 1С ведется учет бирок и, как следствие, каким именно способом отражать в системе списание бирок.</w:t>
      </w:r>
    </w:p>
    <w:p w:rsidR="00B039F7" w:rsidRDefault="00B039F7" w:rsidP="00B039F7">
      <w:pPr>
        <w:pStyle w:val="a3"/>
        <w:spacing w:after="0"/>
        <w:jc w:val="both"/>
      </w:pPr>
      <w:r w:rsidRPr="007F659E">
        <w:rPr>
          <w:b/>
          <w:i/>
        </w:rPr>
        <w:t>ВНИМАНИЕ!!!</w:t>
      </w:r>
      <w:r>
        <w:rPr>
          <w:i/>
        </w:rPr>
        <w:t xml:space="preserve"> Настройка временно заблокирована, и сейчас доступен только способ учета бирок как БСО</w:t>
      </w:r>
      <w:r>
        <w:t>.</w:t>
      </w:r>
    </w:p>
    <w:p w:rsidR="00B039F7" w:rsidRDefault="00B039F7" w:rsidP="00B039F7">
      <w:pPr>
        <w:spacing w:after="0"/>
        <w:jc w:val="both"/>
      </w:pPr>
    </w:p>
    <w:p w:rsidR="00B039F7" w:rsidRDefault="00B039F7" w:rsidP="00B039F7">
      <w:pPr>
        <w:pStyle w:val="3"/>
        <w:spacing w:before="0"/>
      </w:pPr>
      <w:bookmarkStart w:id="36" w:name="_Toc113521790"/>
      <w:r>
        <w:t>Настройки для документа «Списание БСО»</w:t>
      </w:r>
      <w:bookmarkEnd w:id="36"/>
    </w:p>
    <w:p w:rsidR="00B039F7" w:rsidRDefault="00B039F7" w:rsidP="00B039F7">
      <w:pPr>
        <w:pStyle w:val="a3"/>
        <w:numPr>
          <w:ilvl w:val="0"/>
          <w:numId w:val="40"/>
        </w:numPr>
        <w:spacing w:after="0"/>
        <w:jc w:val="both"/>
      </w:pPr>
      <w:r>
        <w:t>«Вид операции (бюджет)» - поле ввода, отвечающее за заполнение реквизита «Вид операции» в создаваемом документе «Списание БСО» при установленном флаге «Бюджет».</w:t>
      </w:r>
    </w:p>
    <w:p w:rsidR="00B039F7" w:rsidRDefault="00B039F7" w:rsidP="00B039F7">
      <w:pPr>
        <w:pStyle w:val="a3"/>
        <w:numPr>
          <w:ilvl w:val="0"/>
          <w:numId w:val="40"/>
        </w:numPr>
        <w:spacing w:after="0"/>
        <w:jc w:val="both"/>
      </w:pPr>
      <w:r>
        <w:t>«Вид операции (хозрасчет)» - поле ввода, отвечающее за заполнение реквизита «Вид операции» в создаваемом документе «Списание БСО» при неустановленном флаге «Бюджет».</w:t>
      </w:r>
    </w:p>
    <w:p w:rsidR="00B039F7" w:rsidRDefault="00B039F7" w:rsidP="00B039F7">
      <w:pPr>
        <w:pStyle w:val="a3"/>
        <w:numPr>
          <w:ilvl w:val="0"/>
          <w:numId w:val="40"/>
        </w:numPr>
        <w:spacing w:after="0"/>
        <w:jc w:val="both"/>
      </w:pPr>
      <w:r>
        <w:t>«Тип комиссии» - поле ввода, отвечающее за заполнение реквизита «Тип комиссии» в создаваемом документе «Списание БСО» и, как следствие, реквизитов «Приказ» и «Председатель» и таблицы «Члены комиссии».</w:t>
      </w:r>
    </w:p>
    <w:p w:rsidR="00B039F7" w:rsidRDefault="00B039F7" w:rsidP="00B039F7">
      <w:pPr>
        <w:pStyle w:val="a3"/>
        <w:numPr>
          <w:ilvl w:val="0"/>
          <w:numId w:val="40"/>
        </w:numPr>
        <w:spacing w:after="0"/>
        <w:jc w:val="both"/>
      </w:pPr>
      <w:r>
        <w:t>«Лицо утверждающее» - поле ввода, отвечающее за заполнение реквизита «Лицо утверждающее» в создаваемом документе «Списание БСО» и за последующий вывод его на печать.</w:t>
      </w:r>
    </w:p>
    <w:p w:rsidR="00B039F7" w:rsidRDefault="00B039F7" w:rsidP="00B039F7">
      <w:pPr>
        <w:pStyle w:val="a3"/>
        <w:numPr>
          <w:ilvl w:val="0"/>
          <w:numId w:val="40"/>
        </w:numPr>
        <w:spacing w:after="0"/>
        <w:jc w:val="both"/>
      </w:pPr>
      <w:r>
        <w:t>Если любое из полей не заполнено, то после создания документа «Списание БСО» информацию в нём придётся указать вручную.</w:t>
      </w:r>
      <w:r w:rsidRPr="00351D92">
        <w:t xml:space="preserve"> </w:t>
      </w:r>
    </w:p>
    <w:p w:rsidR="00B039F7" w:rsidRPr="00B82EFA" w:rsidRDefault="00B039F7" w:rsidP="00913A37">
      <w:pPr>
        <w:spacing w:after="0"/>
      </w:pPr>
    </w:p>
    <w:p w:rsidR="00270F41" w:rsidRPr="00270F41" w:rsidRDefault="00914EB1" w:rsidP="00913A37">
      <w:pPr>
        <w:pStyle w:val="2"/>
        <w:spacing w:before="0"/>
      </w:pPr>
      <w:bookmarkStart w:id="37" w:name="_Toc113521791"/>
      <w:r>
        <w:t>Обработка данных</w:t>
      </w:r>
      <w:bookmarkEnd w:id="37"/>
    </w:p>
    <w:p w:rsidR="00270F41" w:rsidRDefault="00270F41" w:rsidP="00913A37">
      <w:pPr>
        <w:pStyle w:val="a3"/>
        <w:numPr>
          <w:ilvl w:val="0"/>
          <w:numId w:val="33"/>
        </w:numPr>
        <w:spacing w:after="0"/>
        <w:ind w:left="709"/>
        <w:jc w:val="both"/>
        <w:rPr>
          <w:i/>
        </w:rPr>
      </w:pPr>
      <w:r>
        <w:t xml:space="preserve">Открываем обработку «Учет бирок» </w:t>
      </w:r>
      <w:r w:rsidRPr="00297105">
        <w:rPr>
          <w:i/>
        </w:rPr>
        <w:t xml:space="preserve">(расположение смотреть в разделе </w:t>
      </w:r>
      <w:r w:rsidRPr="00297105">
        <w:rPr>
          <w:b/>
          <w:i/>
        </w:rPr>
        <w:t>Расположение</w:t>
      </w:r>
      <w:r w:rsidRPr="00297105">
        <w:rPr>
          <w:i/>
        </w:rPr>
        <w:t>).</w:t>
      </w:r>
    </w:p>
    <w:p w:rsidR="00270F41" w:rsidRPr="004A2C4A" w:rsidRDefault="00270F41" w:rsidP="00913A37">
      <w:pPr>
        <w:pStyle w:val="a3"/>
        <w:numPr>
          <w:ilvl w:val="0"/>
          <w:numId w:val="33"/>
        </w:numPr>
        <w:spacing w:after="0"/>
        <w:ind w:left="709"/>
        <w:jc w:val="both"/>
        <w:rPr>
          <w:i/>
        </w:rPr>
      </w:pPr>
      <w:r>
        <w:t>Переходим на закладку «Данные».</w:t>
      </w:r>
    </w:p>
    <w:p w:rsidR="00270F41" w:rsidRPr="004A2C4A" w:rsidRDefault="00270F41" w:rsidP="00913A37">
      <w:pPr>
        <w:pStyle w:val="a3"/>
        <w:numPr>
          <w:ilvl w:val="0"/>
          <w:numId w:val="33"/>
        </w:numPr>
        <w:spacing w:after="0"/>
        <w:ind w:left="709"/>
        <w:jc w:val="both"/>
        <w:rPr>
          <w:i/>
        </w:rPr>
      </w:pPr>
      <w:r>
        <w:t>В поле «Период» указываем</w:t>
      </w:r>
      <w:r w:rsidR="00030276">
        <w:t>,</w:t>
      </w:r>
      <w:r>
        <w:t xml:space="preserve"> за какой период должны отбираться операции системы ЕГАИС для создания документов</w:t>
      </w:r>
      <w:r w:rsidR="00030276">
        <w:t xml:space="preserve"> в системе</w:t>
      </w:r>
      <w:r>
        <w:t xml:space="preserve"> 1С.</w:t>
      </w:r>
    </w:p>
    <w:p w:rsidR="00270F41" w:rsidRPr="004A2C4A" w:rsidRDefault="00270F41" w:rsidP="00913A37">
      <w:pPr>
        <w:pStyle w:val="a3"/>
        <w:numPr>
          <w:ilvl w:val="0"/>
          <w:numId w:val="33"/>
        </w:numPr>
        <w:spacing w:after="0"/>
        <w:ind w:left="709"/>
        <w:jc w:val="both"/>
        <w:rPr>
          <w:i/>
        </w:rPr>
      </w:pPr>
      <w:r>
        <w:t>В поле «Склад» указываем подразделение для отбора информации по конкретному лесничеству.</w:t>
      </w:r>
    </w:p>
    <w:p w:rsidR="00030276" w:rsidRPr="00030276" w:rsidRDefault="00270F41" w:rsidP="00913A37">
      <w:pPr>
        <w:pStyle w:val="a3"/>
        <w:numPr>
          <w:ilvl w:val="0"/>
          <w:numId w:val="33"/>
        </w:numPr>
        <w:spacing w:after="0"/>
        <w:ind w:left="709"/>
        <w:jc w:val="both"/>
      </w:pPr>
      <w:r w:rsidRPr="00E41300">
        <w:t xml:space="preserve">Нажимаем кнопку </w:t>
      </w:r>
      <w:r>
        <w:t xml:space="preserve">«Обработка данных» </w:t>
      </w:r>
    </w:p>
    <w:p w:rsidR="00270F41" w:rsidRDefault="00270F41" w:rsidP="00030276">
      <w:pPr>
        <w:pStyle w:val="a3"/>
        <w:spacing w:after="0"/>
        <w:ind w:left="709"/>
        <w:jc w:val="both"/>
      </w:pPr>
      <w:r w:rsidRPr="00030276">
        <w:rPr>
          <w:b/>
          <w:i/>
        </w:rPr>
        <w:t>ВНИМАНИЕ!!!</w:t>
      </w:r>
      <w:r w:rsidRPr="00A34E3A">
        <w:rPr>
          <w:i/>
        </w:rPr>
        <w:t xml:space="preserve"> В этот момент происходит обмен с сервером системы ЕГАИС, следовательно, на ПК должно </w:t>
      </w:r>
      <w:r w:rsidR="00030276">
        <w:rPr>
          <w:i/>
        </w:rPr>
        <w:t>быть рабочее интернет соединение</w:t>
      </w:r>
      <w:r>
        <w:t>.</w:t>
      </w:r>
    </w:p>
    <w:p w:rsidR="00270F41" w:rsidRDefault="00270F41" w:rsidP="00913A37">
      <w:pPr>
        <w:pStyle w:val="a3"/>
        <w:numPr>
          <w:ilvl w:val="0"/>
          <w:numId w:val="33"/>
        </w:numPr>
        <w:spacing w:after="0"/>
        <w:ind w:left="709"/>
        <w:jc w:val="both"/>
      </w:pPr>
      <w:r>
        <w:lastRenderedPageBreak/>
        <w:t>Дождаться окончания обработки данных.</w:t>
      </w:r>
    </w:p>
    <w:p w:rsidR="00914EB1" w:rsidRDefault="00F36DAD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10350" cy="1123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AD" w:rsidRDefault="00F36DAD" w:rsidP="00913A37">
      <w:pPr>
        <w:spacing w:after="0"/>
      </w:pPr>
    </w:p>
    <w:p w:rsidR="00AF240D" w:rsidRDefault="00914EB1" w:rsidP="00913A37">
      <w:pPr>
        <w:pStyle w:val="2"/>
        <w:spacing w:before="0"/>
      </w:pPr>
      <w:bookmarkStart w:id="38" w:name="_Toc113521792"/>
      <w:r>
        <w:t>Анализ данных</w:t>
      </w:r>
      <w:bookmarkEnd w:id="38"/>
    </w:p>
    <w:p w:rsidR="00AF240D" w:rsidRDefault="00AF240D" w:rsidP="00030276">
      <w:pPr>
        <w:pStyle w:val="a3"/>
        <w:spacing w:after="0"/>
        <w:jc w:val="both"/>
      </w:pPr>
      <w:r>
        <w:t>Обработанные данные – это данные по использованным и аннулированным номерам биро</w:t>
      </w:r>
      <w:r w:rsidR="00A92548">
        <w:t>к</w:t>
      </w:r>
      <w:r>
        <w:t xml:space="preserve"> в системе ЕГАИС, </w:t>
      </w:r>
      <w:r w:rsidR="00933065">
        <w:t xml:space="preserve">которые по номерам бирок связываются с данными </w:t>
      </w:r>
      <w:r w:rsidR="00030276">
        <w:t>в системе</w:t>
      </w:r>
      <w:r w:rsidR="00933065">
        <w:t xml:space="preserve"> 1С.</w:t>
      </w:r>
    </w:p>
    <w:p w:rsidR="00AF240D" w:rsidRDefault="00AF240D" w:rsidP="00030276">
      <w:pPr>
        <w:pStyle w:val="a3"/>
        <w:spacing w:after="0"/>
        <w:jc w:val="both"/>
      </w:pPr>
      <w:r>
        <w:t xml:space="preserve">Обработанные данные представлены в виде </w:t>
      </w:r>
      <w:r w:rsidR="00030276">
        <w:t>таблицы:</w:t>
      </w:r>
    </w:p>
    <w:p w:rsidR="00170529" w:rsidRDefault="00030276" w:rsidP="00030276">
      <w:pPr>
        <w:pStyle w:val="a3"/>
        <w:numPr>
          <w:ilvl w:val="1"/>
          <w:numId w:val="34"/>
        </w:numPr>
        <w:spacing w:after="0"/>
        <w:jc w:val="both"/>
      </w:pPr>
      <w:r>
        <w:t>Строки: к</w:t>
      </w:r>
      <w:r w:rsidR="00170529">
        <w:t>аждая строка — это отдельная бирка со своим номером.</w:t>
      </w:r>
    </w:p>
    <w:p w:rsidR="00170529" w:rsidRDefault="00170529" w:rsidP="00913A37">
      <w:pPr>
        <w:pStyle w:val="a3"/>
        <w:numPr>
          <w:ilvl w:val="1"/>
          <w:numId w:val="34"/>
        </w:numPr>
        <w:spacing w:after="0"/>
        <w:jc w:val="both"/>
      </w:pPr>
      <w:r>
        <w:t>Колонки</w:t>
      </w:r>
      <w:r w:rsidR="00030276">
        <w:t>: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«Пометка»</w:t>
      </w:r>
      <w:r w:rsidR="003178B9">
        <w:t xml:space="preserve"> - флаг, отвечающий за то</w:t>
      </w:r>
      <w:r w:rsidR="00030276">
        <w:t>,</w:t>
      </w:r>
      <w:r w:rsidR="003178B9">
        <w:t xml:space="preserve"> будут ли программой выполняться действия над биркой с номером из текущей строки.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«Номер бирки»</w:t>
      </w:r>
      <w:r w:rsidR="003178B9">
        <w:t xml:space="preserve"> - номер бирки в системах ЕГАИС и 1С.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«Номенклатура»</w:t>
      </w:r>
      <w:r w:rsidR="003178B9">
        <w:t xml:space="preserve"> - наименование материала в системе 1С, которым представлена бирка в системе 1С.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«Статус ЕГАИС»</w:t>
      </w:r>
      <w:r w:rsidR="003178B9">
        <w:t xml:space="preserve"> - последний статус бирки в системе ЕГАИС.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«Склад»</w:t>
      </w:r>
      <w:r w:rsidR="003178B9">
        <w:t xml:space="preserve"> - лесничество или подотчетное лицо, на балансе котор</w:t>
      </w:r>
      <w:r w:rsidR="00030276">
        <w:t>ого</w:t>
      </w:r>
      <w:r w:rsidR="003178B9">
        <w:t xml:space="preserve"> в данный момент находится бирка с номером из текущей строки.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«Состояние»</w:t>
      </w:r>
      <w:r w:rsidR="003178B9">
        <w:t xml:space="preserve"> - текущее состояние бирки в системе 1С.</w:t>
      </w:r>
    </w:p>
    <w:p w:rsidR="00170529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«Действие»</w:t>
      </w:r>
      <w:r w:rsidR="003178B9">
        <w:t xml:space="preserve"> - указывается</w:t>
      </w:r>
      <w:r w:rsidR="00030276">
        <w:t>,</w:t>
      </w:r>
      <w:r w:rsidR="003178B9">
        <w:t xml:space="preserve"> какое именно действие программа должна выполнить над биркой с номером из текущей строки.</w:t>
      </w:r>
    </w:p>
    <w:p w:rsidR="00B95E76" w:rsidRDefault="00170529" w:rsidP="00913A37">
      <w:pPr>
        <w:pStyle w:val="a3"/>
        <w:numPr>
          <w:ilvl w:val="2"/>
          <w:numId w:val="34"/>
        </w:numPr>
        <w:spacing w:after="0"/>
        <w:jc w:val="both"/>
      </w:pPr>
      <w:r>
        <w:t>«Бюджет»</w:t>
      </w:r>
      <w:r w:rsidR="003178B9">
        <w:t xml:space="preserve"> - флаг, </w:t>
      </w:r>
      <w:r w:rsidR="00B95E76">
        <w:t>отражающий вид деятельности</w:t>
      </w:r>
      <w:r w:rsidR="00030276">
        <w:t>,</w:t>
      </w:r>
      <w:r w:rsidR="00B95E76">
        <w:t xml:space="preserve"> по которому была приобретена и будет обработана бирка с номером из текущей строки.</w:t>
      </w:r>
    </w:p>
    <w:p w:rsidR="00B95E76" w:rsidRDefault="00B95E76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57975" cy="2095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B1" w:rsidRDefault="00914EB1" w:rsidP="00913A37">
      <w:pPr>
        <w:spacing w:after="0"/>
        <w:jc w:val="both"/>
      </w:pPr>
    </w:p>
    <w:p w:rsidR="00B95E76" w:rsidRDefault="00B95E76" w:rsidP="00913A37">
      <w:pPr>
        <w:pStyle w:val="2"/>
        <w:spacing w:before="0"/>
      </w:pPr>
      <w:bookmarkStart w:id="39" w:name="_Toc113521793"/>
      <w:r>
        <w:t>Редактирование данных</w:t>
      </w:r>
      <w:bookmarkEnd w:id="39"/>
    </w:p>
    <w:p w:rsidR="005B6D0E" w:rsidRDefault="00B95E76" w:rsidP="00913A37">
      <w:pPr>
        <w:pStyle w:val="a3"/>
        <w:numPr>
          <w:ilvl w:val="0"/>
          <w:numId w:val="35"/>
        </w:numPr>
        <w:spacing w:after="0"/>
        <w:jc w:val="both"/>
      </w:pPr>
      <w:r>
        <w:t xml:space="preserve">Изменением флага в колонке «Пометка» указывается необходимость выполнения </w:t>
      </w:r>
      <w:r w:rsidR="005B6D0E">
        <w:t>действий</w:t>
      </w:r>
      <w:r>
        <w:t xml:space="preserve"> над биркой с номером из текущей строки</w:t>
      </w:r>
      <w:r w:rsidR="005B6D0E">
        <w:t xml:space="preserve"> </w:t>
      </w:r>
      <w:r w:rsidR="005B6D0E" w:rsidRPr="005B6D0E">
        <w:rPr>
          <w:i/>
        </w:rPr>
        <w:t>(</w:t>
      </w:r>
      <w:r w:rsidR="005B6D0E">
        <w:rPr>
          <w:i/>
        </w:rPr>
        <w:t>флаг нельзя установить</w:t>
      </w:r>
      <w:r w:rsidR="00030276">
        <w:rPr>
          <w:i/>
        </w:rPr>
        <w:t>,</w:t>
      </w:r>
      <w:r w:rsidR="005B6D0E">
        <w:rPr>
          <w:i/>
        </w:rPr>
        <w:t xml:space="preserve"> если бирка не была найдена или уже была обработана ранее</w:t>
      </w:r>
      <w:r w:rsidR="005B6D0E" w:rsidRPr="005B6D0E">
        <w:rPr>
          <w:i/>
        </w:rPr>
        <w:t>)</w:t>
      </w:r>
      <w:r>
        <w:t>.</w:t>
      </w:r>
    </w:p>
    <w:p w:rsidR="005B6D0E" w:rsidRDefault="00B95E76" w:rsidP="00913A37">
      <w:pPr>
        <w:pStyle w:val="a3"/>
        <w:numPr>
          <w:ilvl w:val="0"/>
          <w:numId w:val="35"/>
        </w:numPr>
        <w:spacing w:after="0"/>
        <w:jc w:val="both"/>
      </w:pPr>
      <w:r>
        <w:t xml:space="preserve">Изменением перечисления в колонке «Действие» </w:t>
      </w:r>
      <w:r w:rsidR="005B6D0E">
        <w:t>указывается</w:t>
      </w:r>
      <w:r w:rsidR="00030276">
        <w:t>,</w:t>
      </w:r>
      <w:r w:rsidR="005B6D0E">
        <w:t xml:space="preserve"> какое именно действие программа должна выполнить над биркой с номером из текущей строки.</w:t>
      </w:r>
    </w:p>
    <w:p w:rsidR="00B95E76" w:rsidRDefault="005B6D0E" w:rsidP="00913A37">
      <w:pPr>
        <w:pStyle w:val="a3"/>
        <w:numPr>
          <w:ilvl w:val="1"/>
          <w:numId w:val="35"/>
        </w:numPr>
        <w:spacing w:after="0"/>
        <w:jc w:val="both"/>
      </w:pPr>
      <w:r>
        <w:t>«Оставить» - не предпринимать никаких действий.</w:t>
      </w:r>
    </w:p>
    <w:p w:rsidR="005B6D0E" w:rsidRDefault="005B6D0E" w:rsidP="00913A37">
      <w:pPr>
        <w:pStyle w:val="a3"/>
        <w:numPr>
          <w:ilvl w:val="1"/>
          <w:numId w:val="35"/>
        </w:numPr>
        <w:spacing w:after="0"/>
        <w:jc w:val="both"/>
      </w:pPr>
      <w:r>
        <w:t>«Списать» - списать бирку документом «Списание БСО» с типом списания «Списание».</w:t>
      </w:r>
    </w:p>
    <w:p w:rsidR="005B6D0E" w:rsidRDefault="005B6D0E" w:rsidP="00913A37">
      <w:pPr>
        <w:pStyle w:val="a3"/>
        <w:numPr>
          <w:ilvl w:val="1"/>
          <w:numId w:val="35"/>
        </w:numPr>
        <w:spacing w:after="0"/>
        <w:jc w:val="both"/>
      </w:pPr>
      <w:r>
        <w:t>«Испортить» - списать бирку документом «Списание БСО» с типом списания «Испорчены».</w:t>
      </w:r>
    </w:p>
    <w:p w:rsidR="005B6D0E" w:rsidRDefault="005B6D0E" w:rsidP="00913A37">
      <w:pPr>
        <w:pStyle w:val="a3"/>
        <w:numPr>
          <w:ilvl w:val="1"/>
          <w:numId w:val="35"/>
        </w:numPr>
        <w:spacing w:after="0"/>
        <w:jc w:val="both"/>
      </w:pPr>
      <w:r>
        <w:t>«Аннулировать» - списать бирку документом «Списание БСО» с типом списания «Аннулированы».</w:t>
      </w:r>
    </w:p>
    <w:p w:rsidR="005B6D0E" w:rsidRDefault="005B6D0E" w:rsidP="00913A37">
      <w:pPr>
        <w:pStyle w:val="a3"/>
        <w:numPr>
          <w:ilvl w:val="1"/>
          <w:numId w:val="35"/>
        </w:numPr>
        <w:spacing w:after="0"/>
        <w:jc w:val="both"/>
      </w:pPr>
      <w:r>
        <w:t>«Уничтожить» - списать бирку документом «Списание БСО» с типом списания «Уничтожены».</w:t>
      </w:r>
    </w:p>
    <w:p w:rsidR="005B6D0E" w:rsidRDefault="005B6D0E" w:rsidP="00913A37">
      <w:pPr>
        <w:pStyle w:val="a3"/>
        <w:numPr>
          <w:ilvl w:val="1"/>
          <w:numId w:val="35"/>
        </w:numPr>
        <w:spacing w:after="0"/>
        <w:jc w:val="both"/>
      </w:pPr>
      <w:r>
        <w:t>«Утерять» - списать бирку документом «Списание БСО» с типом списания «Утеряны».</w:t>
      </w:r>
    </w:p>
    <w:p w:rsidR="00B95E76" w:rsidRDefault="00F41F8D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508058" cy="12096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19" cy="12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8D" w:rsidRDefault="00F41F8D" w:rsidP="00913A37">
      <w:pPr>
        <w:spacing w:after="0"/>
        <w:jc w:val="both"/>
      </w:pPr>
    </w:p>
    <w:p w:rsidR="00914EB1" w:rsidRDefault="00914EB1" w:rsidP="00913A37">
      <w:pPr>
        <w:pStyle w:val="2"/>
        <w:spacing w:before="0"/>
      </w:pPr>
      <w:bookmarkStart w:id="40" w:name="_Toc113521794"/>
      <w:r>
        <w:lastRenderedPageBreak/>
        <w:t>Создание документов</w:t>
      </w:r>
      <w:bookmarkEnd w:id="40"/>
    </w:p>
    <w:p w:rsidR="00F41F8D" w:rsidRDefault="007F659E" w:rsidP="00913A37">
      <w:pPr>
        <w:pStyle w:val="a3"/>
        <w:numPr>
          <w:ilvl w:val="0"/>
          <w:numId w:val="36"/>
        </w:numPr>
        <w:spacing w:after="0"/>
        <w:jc w:val="both"/>
      </w:pPr>
      <w:r>
        <w:t>Выполните</w:t>
      </w:r>
      <w:r w:rsidR="00F41F8D">
        <w:t xml:space="preserve"> все действия согласно раздела </w:t>
      </w:r>
      <w:r w:rsidR="00F41F8D" w:rsidRPr="00CD6FF1">
        <w:rPr>
          <w:b/>
        </w:rPr>
        <w:t>Обработка данных</w:t>
      </w:r>
      <w:r w:rsidR="00F41F8D">
        <w:t>.</w:t>
      </w:r>
    </w:p>
    <w:p w:rsidR="00F41F8D" w:rsidRDefault="00F41F8D" w:rsidP="00913A37">
      <w:pPr>
        <w:pStyle w:val="a3"/>
        <w:numPr>
          <w:ilvl w:val="0"/>
          <w:numId w:val="36"/>
        </w:numPr>
        <w:spacing w:after="0"/>
        <w:jc w:val="both"/>
      </w:pPr>
      <w:r>
        <w:t xml:space="preserve">Произведите корректировку данных согласно разделам </w:t>
      </w:r>
      <w:r>
        <w:rPr>
          <w:b/>
        </w:rPr>
        <w:t>Анализ данных</w:t>
      </w:r>
      <w:r w:rsidRPr="00F41F8D">
        <w:rPr>
          <w:b/>
        </w:rPr>
        <w:t xml:space="preserve"> </w:t>
      </w:r>
      <w:r>
        <w:t xml:space="preserve">и </w:t>
      </w:r>
      <w:r>
        <w:rPr>
          <w:b/>
        </w:rPr>
        <w:t>Редактирование данных</w:t>
      </w:r>
      <w:r>
        <w:t>.</w:t>
      </w:r>
    </w:p>
    <w:p w:rsidR="00F41F8D" w:rsidRDefault="00F41F8D" w:rsidP="00913A37">
      <w:pPr>
        <w:pStyle w:val="a3"/>
        <w:numPr>
          <w:ilvl w:val="0"/>
          <w:numId w:val="36"/>
        </w:numPr>
        <w:spacing w:after="0"/>
        <w:jc w:val="both"/>
      </w:pPr>
      <w:r>
        <w:t>Нажимаем кнопку «Создание документов».</w:t>
      </w:r>
    </w:p>
    <w:p w:rsidR="00F41F8D" w:rsidRDefault="00F41F8D" w:rsidP="00913A37">
      <w:pPr>
        <w:pStyle w:val="a3"/>
        <w:numPr>
          <w:ilvl w:val="1"/>
          <w:numId w:val="36"/>
        </w:numPr>
        <w:spacing w:after="0"/>
        <w:jc w:val="both"/>
      </w:pPr>
      <w:r>
        <w:t>Программа сразу создаёт</w:t>
      </w:r>
      <w:r w:rsidRPr="00642940">
        <w:t xml:space="preserve"> все возможные документы</w:t>
      </w:r>
      <w:r>
        <w:t xml:space="preserve"> согласно внесенных корректировок после обработки данных.</w:t>
      </w:r>
    </w:p>
    <w:p w:rsidR="00F41F8D" w:rsidRDefault="00F41F8D" w:rsidP="00913A37">
      <w:pPr>
        <w:pStyle w:val="a3"/>
        <w:numPr>
          <w:ilvl w:val="1"/>
          <w:numId w:val="36"/>
        </w:numPr>
        <w:spacing w:after="0"/>
        <w:jc w:val="both"/>
      </w:pPr>
      <w:r>
        <w:t xml:space="preserve">При создании документов, если в них нет ошибок, </w:t>
      </w:r>
      <w:r w:rsidR="007F659E">
        <w:t>программа будет сразу их проводить</w:t>
      </w:r>
      <w:r>
        <w:t>.</w:t>
      </w:r>
    </w:p>
    <w:p w:rsidR="00F41F8D" w:rsidRDefault="00F41F8D" w:rsidP="00913A37">
      <w:pPr>
        <w:pStyle w:val="a3"/>
        <w:numPr>
          <w:ilvl w:val="1"/>
          <w:numId w:val="36"/>
        </w:numPr>
        <w:spacing w:after="0"/>
        <w:jc w:val="both"/>
      </w:pPr>
      <w:r>
        <w:t>В процессе создания программа выводит информационные сообщения о созданных и проведенных документах.</w:t>
      </w:r>
    </w:p>
    <w:p w:rsidR="00F41F8D" w:rsidRDefault="00F41F8D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583680" cy="10972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8D" w:rsidRDefault="00F41F8D" w:rsidP="00913A37">
      <w:pPr>
        <w:pStyle w:val="a3"/>
        <w:numPr>
          <w:ilvl w:val="0"/>
          <w:numId w:val="36"/>
        </w:numPr>
        <w:spacing w:after="0"/>
        <w:jc w:val="both"/>
      </w:pPr>
      <w:r>
        <w:t>Дождаться окончания создания документов.</w:t>
      </w:r>
    </w:p>
    <w:p w:rsidR="00F41F8D" w:rsidRDefault="00F41F8D" w:rsidP="00913A37">
      <w:pPr>
        <w:pStyle w:val="a3"/>
        <w:numPr>
          <w:ilvl w:val="0"/>
          <w:numId w:val="36"/>
        </w:numPr>
        <w:spacing w:after="0"/>
        <w:jc w:val="both"/>
      </w:pPr>
      <w:r>
        <w:t>После окончания создания документов можно воспользоваться кнопками быстрого перехода, расположенными в верхней части обработки. При их использовании открываются журналы документов.</w:t>
      </w:r>
    </w:p>
    <w:p w:rsidR="00F41F8D" w:rsidRDefault="00F41F8D" w:rsidP="00913A37">
      <w:pPr>
        <w:pStyle w:val="a3"/>
        <w:numPr>
          <w:ilvl w:val="1"/>
          <w:numId w:val="36"/>
        </w:numPr>
        <w:spacing w:after="0"/>
        <w:jc w:val="both"/>
      </w:pPr>
      <w:r>
        <w:t>Журналы документов открываются с отбором по периоду, указанному в самой обработке.</w:t>
      </w:r>
    </w:p>
    <w:p w:rsidR="00F41F8D" w:rsidRDefault="00F41F8D" w:rsidP="00913A37">
      <w:pPr>
        <w:pStyle w:val="a3"/>
        <w:numPr>
          <w:ilvl w:val="1"/>
          <w:numId w:val="36"/>
        </w:numPr>
        <w:spacing w:after="0"/>
        <w:jc w:val="both"/>
      </w:pPr>
      <w:r>
        <w:t>Журналы документов открываются с отбором по подразделению, указанному в самой обработке.</w:t>
      </w:r>
    </w:p>
    <w:p w:rsidR="00F41F8D" w:rsidRDefault="00F41F8D" w:rsidP="00913A3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583680" cy="1097280"/>
            <wp:effectExtent l="0" t="0" r="762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76" w:rsidRDefault="00B95E76" w:rsidP="00913A37">
      <w:pPr>
        <w:spacing w:after="0"/>
        <w:jc w:val="both"/>
      </w:pPr>
    </w:p>
    <w:p w:rsidR="006B2A5A" w:rsidRDefault="006B2A5A" w:rsidP="006B2A5A">
      <w:pPr>
        <w:pStyle w:val="1"/>
      </w:pPr>
      <w:bookmarkStart w:id="41" w:name="_Toc113521795"/>
      <w:r>
        <w:t>От разработчиков</w:t>
      </w:r>
      <w:bookmarkEnd w:id="41"/>
    </w:p>
    <w:p w:rsidR="006B2A5A" w:rsidRDefault="006B2A5A" w:rsidP="006B2A5A">
      <w:pPr>
        <w:spacing w:after="0"/>
        <w:jc w:val="both"/>
      </w:pPr>
    </w:p>
    <w:p w:rsidR="00304F2C" w:rsidRDefault="00304F2C" w:rsidP="006B2A5A">
      <w:pPr>
        <w:spacing w:after="0"/>
        <w:jc w:val="both"/>
      </w:pPr>
      <w:r>
        <w:tab/>
        <w:t>По всем имеющимся вопросам и предложениям необходимо обращаться к разработчикам в отдел лесного хозяйства ООО «</w:t>
      </w:r>
      <w:proofErr w:type="spellStart"/>
      <w:r>
        <w:t>СофтСервис</w:t>
      </w:r>
      <w:proofErr w:type="spellEnd"/>
      <w:r>
        <w:t>» при помощи указанных ниже каналов связи.</w:t>
      </w:r>
    </w:p>
    <w:p w:rsidR="00C1482C" w:rsidRDefault="00C1482C" w:rsidP="006B2A5A">
      <w:pPr>
        <w:spacing w:after="0"/>
        <w:jc w:val="both"/>
      </w:pPr>
    </w:p>
    <w:p w:rsidR="006B2A5A" w:rsidRDefault="006B2A5A" w:rsidP="006B2A5A">
      <w:pPr>
        <w:pStyle w:val="2"/>
      </w:pPr>
      <w:bookmarkStart w:id="42" w:name="_Toc113521796"/>
      <w:r>
        <w:t>Каналы связи</w:t>
      </w:r>
      <w:bookmarkStart w:id="43" w:name="_GoBack"/>
      <w:bookmarkEnd w:id="42"/>
      <w:bookmarkEnd w:id="43"/>
    </w:p>
    <w:p w:rsidR="006B2A5A" w:rsidRDefault="006B2A5A" w:rsidP="006B2A5A">
      <w:pPr>
        <w:pStyle w:val="a3"/>
        <w:numPr>
          <w:ilvl w:val="0"/>
          <w:numId w:val="44"/>
        </w:numPr>
        <w:spacing w:after="0"/>
        <w:jc w:val="both"/>
      </w:pPr>
      <w:r>
        <w:t>Телефоны 8 0152 61-03-66, 61-03-75.</w:t>
      </w:r>
    </w:p>
    <w:p w:rsidR="006B2A5A" w:rsidRDefault="006B2A5A" w:rsidP="006B2A5A">
      <w:pPr>
        <w:pStyle w:val="a3"/>
        <w:numPr>
          <w:ilvl w:val="0"/>
          <w:numId w:val="44"/>
        </w:numPr>
        <w:spacing w:after="0"/>
        <w:jc w:val="both"/>
      </w:pPr>
      <w:r>
        <w:t xml:space="preserve">Электронная почта </w:t>
      </w:r>
      <w:hyperlink r:id="rId47" w:history="1">
        <w:r w:rsidRPr="00A00B0E">
          <w:rPr>
            <w:rStyle w:val="a7"/>
          </w:rPr>
          <w:t>forest@softservice.by</w:t>
        </w:r>
      </w:hyperlink>
      <w:r>
        <w:t>.</w:t>
      </w:r>
    </w:p>
    <w:p w:rsidR="006B2A5A" w:rsidRPr="00351D92" w:rsidRDefault="006B2A5A" w:rsidP="006B2A5A">
      <w:pPr>
        <w:pStyle w:val="a3"/>
        <w:numPr>
          <w:ilvl w:val="0"/>
          <w:numId w:val="44"/>
        </w:numPr>
        <w:spacing w:after="0"/>
        <w:jc w:val="both"/>
      </w:pPr>
      <w:r>
        <w:t>ПП «1С-коннект»</w:t>
      </w:r>
      <w:r w:rsidR="007F659E">
        <w:t>, линия поддержки «Лесное хозяйство»</w:t>
      </w:r>
      <w:r>
        <w:t>.</w:t>
      </w:r>
    </w:p>
    <w:sectPr w:rsidR="006B2A5A" w:rsidRPr="00351D92" w:rsidSect="00D0554E">
      <w:footerReference w:type="default" r:id="rId48"/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03C" w:rsidRDefault="00FA603C" w:rsidP="00D42A32">
      <w:pPr>
        <w:spacing w:after="0" w:line="240" w:lineRule="auto"/>
      </w:pPr>
      <w:r>
        <w:separator/>
      </w:r>
    </w:p>
  </w:endnote>
  <w:endnote w:type="continuationSeparator" w:id="0">
    <w:p w:rsidR="00FA603C" w:rsidRDefault="00FA603C" w:rsidP="00D42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1019298"/>
      <w:docPartObj>
        <w:docPartGallery w:val="Page Numbers (Bottom of Page)"/>
        <w:docPartUnique/>
      </w:docPartObj>
    </w:sdtPr>
    <w:sdtEndPr/>
    <w:sdtContent>
      <w:p w:rsidR="00FA603C" w:rsidRDefault="00FA603C">
        <w:pPr>
          <w:pStyle w:val="aa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" name="Группа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603C" w:rsidRDefault="00FA603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039F7" w:rsidRPr="00B039F7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12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FA603C" w:rsidRDefault="00FA603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039F7" w:rsidRPr="00B039F7">
                            <w:rPr>
                              <w:noProof/>
                              <w:color w:val="8C8C8C" w:themeColor="background1" w:themeShade="8C"/>
                            </w:rPr>
                            <w:t>22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03C" w:rsidRDefault="00FA603C" w:rsidP="00D42A32">
      <w:pPr>
        <w:spacing w:after="0" w:line="240" w:lineRule="auto"/>
      </w:pPr>
      <w:r>
        <w:separator/>
      </w:r>
    </w:p>
  </w:footnote>
  <w:footnote w:type="continuationSeparator" w:id="0">
    <w:p w:rsidR="00FA603C" w:rsidRDefault="00FA603C" w:rsidP="00D42A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522"/>
    <w:multiLevelType w:val="hybridMultilevel"/>
    <w:tmpl w:val="D24E8210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15010D8"/>
    <w:multiLevelType w:val="hybridMultilevel"/>
    <w:tmpl w:val="AC442D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A3346"/>
    <w:multiLevelType w:val="hybridMultilevel"/>
    <w:tmpl w:val="6142B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71D2C"/>
    <w:multiLevelType w:val="hybridMultilevel"/>
    <w:tmpl w:val="F168D8CE"/>
    <w:lvl w:ilvl="0" w:tplc="F0BA9D0A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0BD51137"/>
    <w:multiLevelType w:val="hybridMultilevel"/>
    <w:tmpl w:val="AA8E9030"/>
    <w:lvl w:ilvl="0" w:tplc="232484EE">
      <w:start w:val="1"/>
      <w:numFmt w:val="decimal"/>
      <w:lvlText w:val="%1)"/>
      <w:lvlJc w:val="left"/>
      <w:pPr>
        <w:ind w:left="1065" w:hanging="360"/>
      </w:pPr>
      <w:rPr>
        <w:rFonts w:hint="default"/>
        <w:i w:val="0"/>
      </w:rPr>
    </w:lvl>
    <w:lvl w:ilvl="1" w:tplc="9D22C2CE">
      <w:start w:val="1"/>
      <w:numFmt w:val="lowerLetter"/>
      <w:lvlText w:val="%2."/>
      <w:lvlJc w:val="left"/>
      <w:pPr>
        <w:ind w:left="1785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5D001DB"/>
    <w:multiLevelType w:val="hybridMultilevel"/>
    <w:tmpl w:val="569E6C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53934"/>
    <w:multiLevelType w:val="hybridMultilevel"/>
    <w:tmpl w:val="8D36C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14D64"/>
    <w:multiLevelType w:val="hybridMultilevel"/>
    <w:tmpl w:val="6DDE6C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13CD9"/>
    <w:multiLevelType w:val="hybridMultilevel"/>
    <w:tmpl w:val="E4C27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81BE2"/>
    <w:multiLevelType w:val="hybridMultilevel"/>
    <w:tmpl w:val="AA2C02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B56C6"/>
    <w:multiLevelType w:val="hybridMultilevel"/>
    <w:tmpl w:val="C1BA86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D18DD"/>
    <w:multiLevelType w:val="hybridMultilevel"/>
    <w:tmpl w:val="8230F6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02012"/>
    <w:multiLevelType w:val="hybridMultilevel"/>
    <w:tmpl w:val="6DA4CC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E724E"/>
    <w:multiLevelType w:val="hybridMultilevel"/>
    <w:tmpl w:val="4AC614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31644"/>
    <w:multiLevelType w:val="hybridMultilevel"/>
    <w:tmpl w:val="9EF491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354C8"/>
    <w:multiLevelType w:val="hybridMultilevel"/>
    <w:tmpl w:val="4FE46F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C32AD1"/>
    <w:multiLevelType w:val="hybridMultilevel"/>
    <w:tmpl w:val="D758E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44889"/>
    <w:multiLevelType w:val="hybridMultilevel"/>
    <w:tmpl w:val="D53CE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E00C6"/>
    <w:multiLevelType w:val="hybridMultilevel"/>
    <w:tmpl w:val="2D14A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76D33"/>
    <w:multiLevelType w:val="hybridMultilevel"/>
    <w:tmpl w:val="9EF491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42700"/>
    <w:multiLevelType w:val="hybridMultilevel"/>
    <w:tmpl w:val="BBA88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91DB7"/>
    <w:multiLevelType w:val="hybridMultilevel"/>
    <w:tmpl w:val="7804B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37415"/>
    <w:multiLevelType w:val="hybridMultilevel"/>
    <w:tmpl w:val="61C2CC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51CD6"/>
    <w:multiLevelType w:val="hybridMultilevel"/>
    <w:tmpl w:val="E81C32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75C41"/>
    <w:multiLevelType w:val="hybridMultilevel"/>
    <w:tmpl w:val="F96428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7A2DB2"/>
    <w:multiLevelType w:val="hybridMultilevel"/>
    <w:tmpl w:val="D24E8210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41EE7925"/>
    <w:multiLevelType w:val="hybridMultilevel"/>
    <w:tmpl w:val="DE9803DE"/>
    <w:lvl w:ilvl="0" w:tplc="D570C88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1D1277"/>
    <w:multiLevelType w:val="hybridMultilevel"/>
    <w:tmpl w:val="1B4A25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AF249C"/>
    <w:multiLevelType w:val="hybridMultilevel"/>
    <w:tmpl w:val="9864C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835F6"/>
    <w:multiLevelType w:val="hybridMultilevel"/>
    <w:tmpl w:val="4DCA9EA8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4C1C0319"/>
    <w:multiLevelType w:val="hybridMultilevel"/>
    <w:tmpl w:val="C1BA86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941B24"/>
    <w:multiLevelType w:val="hybridMultilevel"/>
    <w:tmpl w:val="E33E6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7BA03E5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B632E1"/>
    <w:multiLevelType w:val="hybridMultilevel"/>
    <w:tmpl w:val="4DCA9EA8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55085B70"/>
    <w:multiLevelType w:val="hybridMultilevel"/>
    <w:tmpl w:val="DB200BDA"/>
    <w:lvl w:ilvl="0" w:tplc="F98E75A6">
      <w:start w:val="1"/>
      <w:numFmt w:val="decimal"/>
      <w:lvlText w:val="%1)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559634F6"/>
    <w:multiLevelType w:val="hybridMultilevel"/>
    <w:tmpl w:val="CA1ABDB6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586904A9"/>
    <w:multiLevelType w:val="hybridMultilevel"/>
    <w:tmpl w:val="788E6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8C4675"/>
    <w:multiLevelType w:val="hybridMultilevel"/>
    <w:tmpl w:val="E6C6B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F11682"/>
    <w:multiLevelType w:val="hybridMultilevel"/>
    <w:tmpl w:val="D24E8210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271581C"/>
    <w:multiLevelType w:val="hybridMultilevel"/>
    <w:tmpl w:val="D24E8210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 w15:restartNumberingAfterBreak="0">
    <w:nsid w:val="64A60997"/>
    <w:multiLevelType w:val="hybridMultilevel"/>
    <w:tmpl w:val="F76ED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610E90"/>
    <w:multiLevelType w:val="hybridMultilevel"/>
    <w:tmpl w:val="B2E0B83C"/>
    <w:lvl w:ilvl="0" w:tplc="27E4B9E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 w15:restartNumberingAfterBreak="0">
    <w:nsid w:val="6D5E7259"/>
    <w:multiLevelType w:val="hybridMultilevel"/>
    <w:tmpl w:val="4DCA9EA8"/>
    <w:lvl w:ilvl="0" w:tplc="3C46AE6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 w15:restartNumberingAfterBreak="0">
    <w:nsid w:val="740A6910"/>
    <w:multiLevelType w:val="hybridMultilevel"/>
    <w:tmpl w:val="4FE46F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3E39A7"/>
    <w:multiLevelType w:val="hybridMultilevel"/>
    <w:tmpl w:val="0AB0672E"/>
    <w:lvl w:ilvl="0" w:tplc="E2F0930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A4109"/>
    <w:multiLevelType w:val="hybridMultilevel"/>
    <w:tmpl w:val="F76ED4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3B7813"/>
    <w:multiLevelType w:val="hybridMultilevel"/>
    <w:tmpl w:val="6142B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35E78"/>
    <w:multiLevelType w:val="hybridMultilevel"/>
    <w:tmpl w:val="02BADFBE"/>
    <w:lvl w:ilvl="0" w:tplc="0419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0"/>
  </w:num>
  <w:num w:numId="3">
    <w:abstractNumId w:val="24"/>
  </w:num>
  <w:num w:numId="4">
    <w:abstractNumId w:val="20"/>
  </w:num>
  <w:num w:numId="5">
    <w:abstractNumId w:val="40"/>
  </w:num>
  <w:num w:numId="6">
    <w:abstractNumId w:val="28"/>
  </w:num>
  <w:num w:numId="7">
    <w:abstractNumId w:val="17"/>
  </w:num>
  <w:num w:numId="8">
    <w:abstractNumId w:val="35"/>
  </w:num>
  <w:num w:numId="9">
    <w:abstractNumId w:val="23"/>
  </w:num>
  <w:num w:numId="10">
    <w:abstractNumId w:val="46"/>
  </w:num>
  <w:num w:numId="11">
    <w:abstractNumId w:val="25"/>
  </w:num>
  <w:num w:numId="12">
    <w:abstractNumId w:val="33"/>
  </w:num>
  <w:num w:numId="13">
    <w:abstractNumId w:val="12"/>
  </w:num>
  <w:num w:numId="14">
    <w:abstractNumId w:val="4"/>
  </w:num>
  <w:num w:numId="15">
    <w:abstractNumId w:val="38"/>
  </w:num>
  <w:num w:numId="16">
    <w:abstractNumId w:val="3"/>
  </w:num>
  <w:num w:numId="17">
    <w:abstractNumId w:val="6"/>
  </w:num>
  <w:num w:numId="18">
    <w:abstractNumId w:val="11"/>
  </w:num>
  <w:num w:numId="19">
    <w:abstractNumId w:val="34"/>
  </w:num>
  <w:num w:numId="20">
    <w:abstractNumId w:val="42"/>
  </w:num>
  <w:num w:numId="21">
    <w:abstractNumId w:val="9"/>
  </w:num>
  <w:num w:numId="22">
    <w:abstractNumId w:val="0"/>
  </w:num>
  <w:num w:numId="23">
    <w:abstractNumId w:val="14"/>
  </w:num>
  <w:num w:numId="24">
    <w:abstractNumId w:val="41"/>
  </w:num>
  <w:num w:numId="25">
    <w:abstractNumId w:val="13"/>
  </w:num>
  <w:num w:numId="26">
    <w:abstractNumId w:val="16"/>
  </w:num>
  <w:num w:numId="27">
    <w:abstractNumId w:val="26"/>
  </w:num>
  <w:num w:numId="28">
    <w:abstractNumId w:val="2"/>
  </w:num>
  <w:num w:numId="29">
    <w:abstractNumId w:val="7"/>
  </w:num>
  <w:num w:numId="30">
    <w:abstractNumId w:val="8"/>
  </w:num>
  <w:num w:numId="31">
    <w:abstractNumId w:val="44"/>
  </w:num>
  <w:num w:numId="32">
    <w:abstractNumId w:val="27"/>
  </w:num>
  <w:num w:numId="33">
    <w:abstractNumId w:val="37"/>
  </w:num>
  <w:num w:numId="34">
    <w:abstractNumId w:val="19"/>
  </w:num>
  <w:num w:numId="35">
    <w:abstractNumId w:val="21"/>
  </w:num>
  <w:num w:numId="36">
    <w:abstractNumId w:val="29"/>
  </w:num>
  <w:num w:numId="37">
    <w:abstractNumId w:val="22"/>
  </w:num>
  <w:num w:numId="38">
    <w:abstractNumId w:val="5"/>
  </w:num>
  <w:num w:numId="39">
    <w:abstractNumId w:val="31"/>
  </w:num>
  <w:num w:numId="40">
    <w:abstractNumId w:val="39"/>
  </w:num>
  <w:num w:numId="41">
    <w:abstractNumId w:val="1"/>
  </w:num>
  <w:num w:numId="42">
    <w:abstractNumId w:val="18"/>
  </w:num>
  <w:num w:numId="43">
    <w:abstractNumId w:val="43"/>
  </w:num>
  <w:num w:numId="44">
    <w:abstractNumId w:val="36"/>
  </w:num>
  <w:num w:numId="45">
    <w:abstractNumId w:val="15"/>
  </w:num>
  <w:num w:numId="46">
    <w:abstractNumId w:val="45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FB4"/>
    <w:rsid w:val="00025F78"/>
    <w:rsid w:val="00030276"/>
    <w:rsid w:val="00055DC2"/>
    <w:rsid w:val="000838BF"/>
    <w:rsid w:val="000A5280"/>
    <w:rsid w:val="000D1456"/>
    <w:rsid w:val="000D273E"/>
    <w:rsid w:val="000D3A83"/>
    <w:rsid w:val="000E625F"/>
    <w:rsid w:val="000F541E"/>
    <w:rsid w:val="00140782"/>
    <w:rsid w:val="00142037"/>
    <w:rsid w:val="00164360"/>
    <w:rsid w:val="00165707"/>
    <w:rsid w:val="00170529"/>
    <w:rsid w:val="00171920"/>
    <w:rsid w:val="001730D5"/>
    <w:rsid w:val="001806EF"/>
    <w:rsid w:val="00184A2F"/>
    <w:rsid w:val="001B083B"/>
    <w:rsid w:val="001C1081"/>
    <w:rsid w:val="001D2F80"/>
    <w:rsid w:val="001F70E3"/>
    <w:rsid w:val="00200D5A"/>
    <w:rsid w:val="0021581B"/>
    <w:rsid w:val="00226357"/>
    <w:rsid w:val="00231F68"/>
    <w:rsid w:val="0024010A"/>
    <w:rsid w:val="00242C15"/>
    <w:rsid w:val="00250759"/>
    <w:rsid w:val="0025321F"/>
    <w:rsid w:val="00254847"/>
    <w:rsid w:val="00270C23"/>
    <w:rsid w:val="00270F41"/>
    <w:rsid w:val="00276D61"/>
    <w:rsid w:val="0028013D"/>
    <w:rsid w:val="00286850"/>
    <w:rsid w:val="00294525"/>
    <w:rsid w:val="00296CAC"/>
    <w:rsid w:val="00297105"/>
    <w:rsid w:val="0029788F"/>
    <w:rsid w:val="002A0202"/>
    <w:rsid w:val="002A4979"/>
    <w:rsid w:val="002A57D2"/>
    <w:rsid w:val="002D29A9"/>
    <w:rsid w:val="002E25C2"/>
    <w:rsid w:val="00301B84"/>
    <w:rsid w:val="00304F2C"/>
    <w:rsid w:val="00310EA7"/>
    <w:rsid w:val="0031123A"/>
    <w:rsid w:val="00312191"/>
    <w:rsid w:val="003178B9"/>
    <w:rsid w:val="0033441D"/>
    <w:rsid w:val="00351D92"/>
    <w:rsid w:val="00390287"/>
    <w:rsid w:val="00394FF0"/>
    <w:rsid w:val="003A0659"/>
    <w:rsid w:val="003A29EE"/>
    <w:rsid w:val="003C28F1"/>
    <w:rsid w:val="003E51C8"/>
    <w:rsid w:val="003E57C3"/>
    <w:rsid w:val="004028C6"/>
    <w:rsid w:val="00425B14"/>
    <w:rsid w:val="00430E79"/>
    <w:rsid w:val="004337A8"/>
    <w:rsid w:val="00440522"/>
    <w:rsid w:val="004422EF"/>
    <w:rsid w:val="00450E36"/>
    <w:rsid w:val="00455834"/>
    <w:rsid w:val="00470D56"/>
    <w:rsid w:val="004924C8"/>
    <w:rsid w:val="004A2C4A"/>
    <w:rsid w:val="004B6F97"/>
    <w:rsid w:val="004C55DB"/>
    <w:rsid w:val="004D01E0"/>
    <w:rsid w:val="004F2E03"/>
    <w:rsid w:val="005046E8"/>
    <w:rsid w:val="00512BFF"/>
    <w:rsid w:val="005147E3"/>
    <w:rsid w:val="00535C8B"/>
    <w:rsid w:val="00544CD4"/>
    <w:rsid w:val="0055452E"/>
    <w:rsid w:val="00556E7C"/>
    <w:rsid w:val="00566320"/>
    <w:rsid w:val="00580326"/>
    <w:rsid w:val="005937D2"/>
    <w:rsid w:val="00595787"/>
    <w:rsid w:val="00597240"/>
    <w:rsid w:val="00597ECB"/>
    <w:rsid w:val="005B6D0E"/>
    <w:rsid w:val="005E21C6"/>
    <w:rsid w:val="005F4210"/>
    <w:rsid w:val="005F5952"/>
    <w:rsid w:val="005F7F29"/>
    <w:rsid w:val="00626D60"/>
    <w:rsid w:val="00626E0D"/>
    <w:rsid w:val="00627F0B"/>
    <w:rsid w:val="006360BA"/>
    <w:rsid w:val="00642940"/>
    <w:rsid w:val="0065797A"/>
    <w:rsid w:val="00661181"/>
    <w:rsid w:val="00662FD8"/>
    <w:rsid w:val="00681D64"/>
    <w:rsid w:val="006A02E3"/>
    <w:rsid w:val="006B2A5A"/>
    <w:rsid w:val="006B5EDA"/>
    <w:rsid w:val="006C54FB"/>
    <w:rsid w:val="006D75A3"/>
    <w:rsid w:val="006E153D"/>
    <w:rsid w:val="006E383B"/>
    <w:rsid w:val="006E526A"/>
    <w:rsid w:val="006F0545"/>
    <w:rsid w:val="006F2224"/>
    <w:rsid w:val="006F46BB"/>
    <w:rsid w:val="007001B7"/>
    <w:rsid w:val="00706BD9"/>
    <w:rsid w:val="0070703A"/>
    <w:rsid w:val="007250E1"/>
    <w:rsid w:val="00726FB4"/>
    <w:rsid w:val="007418DA"/>
    <w:rsid w:val="0074574F"/>
    <w:rsid w:val="00745E37"/>
    <w:rsid w:val="007663B4"/>
    <w:rsid w:val="00780E3F"/>
    <w:rsid w:val="007E1D86"/>
    <w:rsid w:val="007E3087"/>
    <w:rsid w:val="007F659E"/>
    <w:rsid w:val="00800E5A"/>
    <w:rsid w:val="008212CE"/>
    <w:rsid w:val="00825E29"/>
    <w:rsid w:val="00827624"/>
    <w:rsid w:val="008626EC"/>
    <w:rsid w:val="008771A7"/>
    <w:rsid w:val="00884B8B"/>
    <w:rsid w:val="00887E6B"/>
    <w:rsid w:val="00890697"/>
    <w:rsid w:val="00896A97"/>
    <w:rsid w:val="008A34AE"/>
    <w:rsid w:val="008B258F"/>
    <w:rsid w:val="008D100A"/>
    <w:rsid w:val="008E2D91"/>
    <w:rsid w:val="008F009D"/>
    <w:rsid w:val="00913A37"/>
    <w:rsid w:val="00914EB1"/>
    <w:rsid w:val="009279CC"/>
    <w:rsid w:val="00933065"/>
    <w:rsid w:val="00951EB9"/>
    <w:rsid w:val="009521BC"/>
    <w:rsid w:val="00962AE8"/>
    <w:rsid w:val="00966C83"/>
    <w:rsid w:val="00991655"/>
    <w:rsid w:val="009A6306"/>
    <w:rsid w:val="009B4EC4"/>
    <w:rsid w:val="009D2284"/>
    <w:rsid w:val="009D54DB"/>
    <w:rsid w:val="009F27CE"/>
    <w:rsid w:val="009F3920"/>
    <w:rsid w:val="00A03FFB"/>
    <w:rsid w:val="00A071C8"/>
    <w:rsid w:val="00A114BB"/>
    <w:rsid w:val="00A15E88"/>
    <w:rsid w:val="00A2310F"/>
    <w:rsid w:val="00A33E9A"/>
    <w:rsid w:val="00A34E3A"/>
    <w:rsid w:val="00A36110"/>
    <w:rsid w:val="00A52B97"/>
    <w:rsid w:val="00A568B2"/>
    <w:rsid w:val="00A56E8C"/>
    <w:rsid w:val="00A72A1E"/>
    <w:rsid w:val="00A76A07"/>
    <w:rsid w:val="00A8064F"/>
    <w:rsid w:val="00A92548"/>
    <w:rsid w:val="00A92909"/>
    <w:rsid w:val="00AA717C"/>
    <w:rsid w:val="00AB285F"/>
    <w:rsid w:val="00AB761D"/>
    <w:rsid w:val="00AC1A8B"/>
    <w:rsid w:val="00AC7336"/>
    <w:rsid w:val="00AE0E49"/>
    <w:rsid w:val="00AF240D"/>
    <w:rsid w:val="00B01D32"/>
    <w:rsid w:val="00B01EE6"/>
    <w:rsid w:val="00B039F7"/>
    <w:rsid w:val="00B0482F"/>
    <w:rsid w:val="00B55206"/>
    <w:rsid w:val="00B67951"/>
    <w:rsid w:val="00B76412"/>
    <w:rsid w:val="00B80C46"/>
    <w:rsid w:val="00B82EFA"/>
    <w:rsid w:val="00B84E96"/>
    <w:rsid w:val="00B85816"/>
    <w:rsid w:val="00B95E76"/>
    <w:rsid w:val="00BA49BC"/>
    <w:rsid w:val="00BA7FF8"/>
    <w:rsid w:val="00BC1E67"/>
    <w:rsid w:val="00BD0667"/>
    <w:rsid w:val="00BE0C8A"/>
    <w:rsid w:val="00BE1386"/>
    <w:rsid w:val="00BE1706"/>
    <w:rsid w:val="00BF3A08"/>
    <w:rsid w:val="00BF6DA4"/>
    <w:rsid w:val="00C134B5"/>
    <w:rsid w:val="00C1482C"/>
    <w:rsid w:val="00C27FF5"/>
    <w:rsid w:val="00C305BD"/>
    <w:rsid w:val="00C40954"/>
    <w:rsid w:val="00C4102D"/>
    <w:rsid w:val="00C43405"/>
    <w:rsid w:val="00C60026"/>
    <w:rsid w:val="00C618C1"/>
    <w:rsid w:val="00C7695A"/>
    <w:rsid w:val="00CA55A5"/>
    <w:rsid w:val="00CA79AF"/>
    <w:rsid w:val="00CB2967"/>
    <w:rsid w:val="00CC0BDF"/>
    <w:rsid w:val="00CD6FF1"/>
    <w:rsid w:val="00CE3242"/>
    <w:rsid w:val="00CE4F92"/>
    <w:rsid w:val="00D04620"/>
    <w:rsid w:val="00D0554E"/>
    <w:rsid w:val="00D10212"/>
    <w:rsid w:val="00D13776"/>
    <w:rsid w:val="00D22DA7"/>
    <w:rsid w:val="00D2511C"/>
    <w:rsid w:val="00D42A32"/>
    <w:rsid w:val="00D522CC"/>
    <w:rsid w:val="00D53437"/>
    <w:rsid w:val="00D5353B"/>
    <w:rsid w:val="00D821C3"/>
    <w:rsid w:val="00D87C7E"/>
    <w:rsid w:val="00D9297F"/>
    <w:rsid w:val="00DA4196"/>
    <w:rsid w:val="00DC7FF4"/>
    <w:rsid w:val="00DE21E6"/>
    <w:rsid w:val="00DF7B8C"/>
    <w:rsid w:val="00E0046A"/>
    <w:rsid w:val="00E011C2"/>
    <w:rsid w:val="00E06F9C"/>
    <w:rsid w:val="00E13E28"/>
    <w:rsid w:val="00E247EA"/>
    <w:rsid w:val="00E33F8B"/>
    <w:rsid w:val="00E41300"/>
    <w:rsid w:val="00E460F1"/>
    <w:rsid w:val="00E462C7"/>
    <w:rsid w:val="00E50E28"/>
    <w:rsid w:val="00E6103C"/>
    <w:rsid w:val="00E67494"/>
    <w:rsid w:val="00E71CB7"/>
    <w:rsid w:val="00E82B90"/>
    <w:rsid w:val="00EA2FC2"/>
    <w:rsid w:val="00EE0C97"/>
    <w:rsid w:val="00EE5657"/>
    <w:rsid w:val="00EE6FD8"/>
    <w:rsid w:val="00F23518"/>
    <w:rsid w:val="00F352E8"/>
    <w:rsid w:val="00F36DAD"/>
    <w:rsid w:val="00F40797"/>
    <w:rsid w:val="00F41F8D"/>
    <w:rsid w:val="00F41F96"/>
    <w:rsid w:val="00F4702F"/>
    <w:rsid w:val="00F82CF3"/>
    <w:rsid w:val="00FA603C"/>
    <w:rsid w:val="00FC14AC"/>
    <w:rsid w:val="00FD6B33"/>
    <w:rsid w:val="00FD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700972"/>
  <w15:chartTrackingRefBased/>
  <w15:docId w15:val="{9D9E3557-F697-4661-BD0B-D7A7F2C4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51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04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410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5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6E0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51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3E51C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0046A"/>
    <w:pPr>
      <w:spacing w:after="100"/>
    </w:pPr>
  </w:style>
  <w:style w:type="character" w:styleId="a7">
    <w:name w:val="Hyperlink"/>
    <w:basedOn w:val="a0"/>
    <w:uiPriority w:val="99"/>
    <w:unhideWhenUsed/>
    <w:rsid w:val="00E0046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004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0046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C410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4102D"/>
    <w:pPr>
      <w:spacing w:after="100"/>
      <w:ind w:left="440"/>
    </w:pPr>
  </w:style>
  <w:style w:type="paragraph" w:styleId="a8">
    <w:name w:val="header"/>
    <w:basedOn w:val="a"/>
    <w:link w:val="a9"/>
    <w:uiPriority w:val="99"/>
    <w:unhideWhenUsed/>
    <w:rsid w:val="00D42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2A32"/>
  </w:style>
  <w:style w:type="paragraph" w:styleId="aa">
    <w:name w:val="footer"/>
    <w:basedOn w:val="a"/>
    <w:link w:val="ab"/>
    <w:uiPriority w:val="99"/>
    <w:unhideWhenUsed/>
    <w:rsid w:val="00D42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2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mailto:forest@softservice.by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E1AC6-97A6-432F-B2AB-1AF583A72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19267</TotalTime>
  <Pages>23</Pages>
  <Words>5218</Words>
  <Characters>29745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Савастеев Василий Викторович</dc:creator>
  <cp:keywords/>
  <dc:description/>
  <cp:lastModifiedBy>Савастеев Василий Викторович</cp:lastModifiedBy>
  <cp:revision>2668</cp:revision>
  <cp:lastPrinted>2022-01-24T11:20:00Z</cp:lastPrinted>
  <dcterms:created xsi:type="dcterms:W3CDTF">2022-01-21T09:30:00Z</dcterms:created>
  <dcterms:modified xsi:type="dcterms:W3CDTF">2022-09-08T06:29:00Z</dcterms:modified>
</cp:coreProperties>
</file>